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C4B5E" w14:textId="77777777" w:rsidR="00E82883" w:rsidRDefault="00000000">
      <w:pPr>
        <w:spacing w:after="0"/>
        <w:ind w:left="10" w:right="124" w:hanging="10"/>
        <w:jc w:val="center"/>
      </w:pPr>
      <w:r>
        <w:rPr>
          <w:rFonts w:ascii="Arial" w:eastAsia="Arial" w:hAnsi="Arial" w:cs="Arial"/>
          <w:b/>
          <w:sz w:val="28"/>
        </w:rPr>
        <w:t>BALANCE DE PYMES</w:t>
      </w:r>
    </w:p>
    <w:p w14:paraId="6E0414C3" w14:textId="77777777" w:rsidR="00E82883" w:rsidRDefault="00000000">
      <w:pPr>
        <w:tabs>
          <w:tab w:val="center" w:pos="8192"/>
        </w:tabs>
        <w:spacing w:after="0"/>
        <w:ind w:left="-15"/>
      </w:pPr>
      <w:r>
        <w:rPr>
          <w:rFonts w:ascii="Arial" w:eastAsia="Arial" w:hAnsi="Arial" w:cs="Arial"/>
          <w:b/>
          <w:sz w:val="24"/>
        </w:rPr>
        <w:t>Nombre de la empresa:</w:t>
      </w:r>
      <w:r>
        <w:rPr>
          <w:rFonts w:ascii="Arial" w:eastAsia="Arial" w:hAnsi="Arial" w:cs="Arial"/>
          <w:b/>
          <w:sz w:val="24"/>
        </w:rPr>
        <w:tab/>
        <w:t>Fecha del informe: 25/</w:t>
      </w:r>
      <w:proofErr w:type="spellStart"/>
      <w:r>
        <w:rPr>
          <w:rFonts w:ascii="Arial" w:eastAsia="Arial" w:hAnsi="Arial" w:cs="Arial"/>
          <w:b/>
          <w:sz w:val="24"/>
        </w:rPr>
        <w:t>may</w:t>
      </w:r>
      <w:proofErr w:type="spellEnd"/>
      <w:r>
        <w:rPr>
          <w:rFonts w:ascii="Arial" w:eastAsia="Arial" w:hAnsi="Arial" w:cs="Arial"/>
          <w:b/>
          <w:sz w:val="24"/>
        </w:rPr>
        <w:t>./2026</w:t>
      </w:r>
    </w:p>
    <w:p w14:paraId="2D9D5ED9" w14:textId="77777777" w:rsidR="00E82883" w:rsidRDefault="00000000">
      <w:pPr>
        <w:tabs>
          <w:tab w:val="center" w:pos="7865"/>
        </w:tabs>
        <w:spacing w:after="0"/>
        <w:ind w:left="-15"/>
      </w:pPr>
      <w:r>
        <w:rPr>
          <w:rFonts w:ascii="Arial" w:eastAsia="Arial" w:hAnsi="Arial" w:cs="Arial"/>
          <w:b/>
          <w:sz w:val="24"/>
        </w:rPr>
        <w:t>AFA LA PALMA 2025 - AMORTIZACIONES-PYG-</w:t>
      </w:r>
      <w:r>
        <w:rPr>
          <w:rFonts w:ascii="Arial" w:eastAsia="Arial" w:hAnsi="Arial" w:cs="Arial"/>
          <w:b/>
          <w:sz w:val="24"/>
        </w:rPr>
        <w:tab/>
        <w:t>Ejercicio actual: 2025</w:t>
      </w:r>
    </w:p>
    <w:p w14:paraId="094C74CA" w14:textId="77777777" w:rsidR="00E82883" w:rsidRDefault="00000000">
      <w:pPr>
        <w:spacing w:after="0"/>
        <w:ind w:right="577"/>
        <w:jc w:val="right"/>
      </w:pPr>
      <w:r>
        <w:rPr>
          <w:rFonts w:ascii="Arial" w:eastAsia="Arial" w:hAnsi="Arial" w:cs="Arial"/>
          <w:b/>
          <w:sz w:val="24"/>
        </w:rPr>
        <w:t xml:space="preserve">APERTURA </w:t>
      </w:r>
      <w:proofErr w:type="gramStart"/>
      <w:r>
        <w:rPr>
          <w:rFonts w:ascii="Wingdings" w:eastAsia="Wingdings" w:hAnsi="Wingdings" w:cs="Wingdings"/>
          <w:sz w:val="24"/>
        </w:rPr>
        <w:t></w:t>
      </w:r>
      <w:r>
        <w:rPr>
          <w:rFonts w:ascii="Arial" w:eastAsia="Arial" w:hAnsi="Arial" w:cs="Arial"/>
          <w:b/>
          <w:sz w:val="24"/>
        </w:rPr>
        <w:t xml:space="preserve">  Período</w:t>
      </w:r>
      <w:proofErr w:type="gramEnd"/>
      <w:r>
        <w:rPr>
          <w:rFonts w:ascii="Arial" w:eastAsia="Arial" w:hAnsi="Arial" w:cs="Arial"/>
          <w:b/>
          <w:sz w:val="24"/>
        </w:rPr>
        <w:t xml:space="preserve">  </w:t>
      </w:r>
      <w:r>
        <w:rPr>
          <w:rFonts w:ascii="Wingdings" w:eastAsia="Wingdings" w:hAnsi="Wingdings" w:cs="Wingdings"/>
          <w:sz w:val="24"/>
        </w:rPr>
        <w:t xml:space="preserve"> </w:t>
      </w:r>
      <w:r>
        <w:rPr>
          <w:rFonts w:ascii="Arial" w:eastAsia="Arial" w:hAnsi="Arial" w:cs="Arial"/>
          <w:b/>
          <w:sz w:val="24"/>
        </w:rPr>
        <w:t>DICIEMBRE</w:t>
      </w:r>
    </w:p>
    <w:tbl>
      <w:tblPr>
        <w:tblStyle w:val="TableGrid"/>
        <w:tblW w:w="10447" w:type="dxa"/>
        <w:tblInd w:w="-41" w:type="dxa"/>
        <w:tblCellMar>
          <w:top w:w="11" w:type="dxa"/>
          <w:left w:w="48" w:type="dxa"/>
          <w:bottom w:w="7" w:type="dxa"/>
          <w:right w:w="65" w:type="dxa"/>
        </w:tblCellMar>
        <w:tblLook w:val="04A0" w:firstRow="1" w:lastRow="0" w:firstColumn="1" w:lastColumn="0" w:noHBand="0" w:noVBand="1"/>
      </w:tblPr>
      <w:tblGrid>
        <w:gridCol w:w="5463"/>
        <w:gridCol w:w="1188"/>
        <w:gridCol w:w="1946"/>
        <w:gridCol w:w="1850"/>
      </w:tblGrid>
      <w:tr w:rsidR="00E82883" w14:paraId="617359B5" w14:textId="77777777">
        <w:trPr>
          <w:trHeight w:val="869"/>
        </w:trPr>
        <w:tc>
          <w:tcPr>
            <w:tcW w:w="5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292793" w14:textId="77777777" w:rsidR="00E82883" w:rsidRDefault="00000000">
            <w:pPr>
              <w:spacing w:after="0"/>
              <w:ind w:left="650"/>
            </w:pPr>
            <w:r>
              <w:rPr>
                <w:rFonts w:ascii="Arial" w:eastAsia="Arial" w:hAnsi="Arial" w:cs="Arial"/>
                <w:b/>
                <w:sz w:val="30"/>
              </w:rPr>
              <w:t>ACTIVO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0031A" w14:textId="77777777" w:rsidR="00E82883" w:rsidRDefault="00000000">
            <w:pPr>
              <w:spacing w:after="9"/>
              <w:ind w:left="82"/>
            </w:pPr>
            <w:r>
              <w:rPr>
                <w:rFonts w:ascii="Arial" w:eastAsia="Arial" w:hAnsi="Arial" w:cs="Arial"/>
                <w:b/>
              </w:rPr>
              <w:t xml:space="preserve">Notas de </w:t>
            </w:r>
          </w:p>
          <w:p w14:paraId="7AE3C7F8" w14:textId="77777777" w:rsidR="00E82883" w:rsidRDefault="00000000">
            <w:pPr>
              <w:spacing w:after="9"/>
              <w:ind w:left="21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la </w:t>
            </w:r>
          </w:p>
          <w:p w14:paraId="0F7B78E5" w14:textId="77777777" w:rsidR="00E82883" w:rsidRDefault="00000000">
            <w:pPr>
              <w:spacing w:after="0"/>
              <w:ind w:left="94"/>
            </w:pPr>
            <w:r>
              <w:rPr>
                <w:rFonts w:ascii="Arial" w:eastAsia="Arial" w:hAnsi="Arial" w:cs="Arial"/>
                <w:b/>
              </w:rPr>
              <w:t>Memoria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D9B027" w14:textId="77777777" w:rsidR="00E82883" w:rsidRDefault="00000000">
            <w:pPr>
              <w:spacing w:after="0"/>
              <w:ind w:left="29"/>
              <w:jc w:val="center"/>
            </w:pPr>
            <w:r>
              <w:rPr>
                <w:rFonts w:ascii="Arial" w:eastAsia="Arial" w:hAnsi="Arial" w:cs="Arial"/>
                <w:b/>
                <w:sz w:val="30"/>
              </w:rPr>
              <w:t>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477C2B" w14:textId="77777777" w:rsidR="00E82883" w:rsidRDefault="00000000">
            <w:pPr>
              <w:spacing w:after="0"/>
              <w:ind w:left="28"/>
              <w:jc w:val="center"/>
            </w:pPr>
            <w:r>
              <w:rPr>
                <w:rFonts w:ascii="Arial" w:eastAsia="Arial" w:hAnsi="Arial" w:cs="Arial"/>
                <w:b/>
                <w:sz w:val="30"/>
              </w:rPr>
              <w:t>2024</w:t>
            </w:r>
          </w:p>
        </w:tc>
      </w:tr>
      <w:tr w:rsidR="00E82883" w14:paraId="2D942C2F" w14:textId="77777777">
        <w:trPr>
          <w:trHeight w:val="439"/>
        </w:trPr>
        <w:tc>
          <w:tcPr>
            <w:tcW w:w="546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214557A9" w14:textId="77777777" w:rsidR="00E82883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8"/>
              </w:rPr>
              <w:t>A) ACTIVO NO CORRIENTE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7C40BF3D" w14:textId="77777777" w:rsidR="00E82883" w:rsidRDefault="00E82883"/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5AF586FD" w14:textId="77777777" w:rsidR="00E82883" w:rsidRDefault="00000000">
            <w:pPr>
              <w:spacing w:after="0"/>
              <w:ind w:right="66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3.524,31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18486D42" w14:textId="77777777" w:rsidR="00E82883" w:rsidRDefault="00000000">
            <w:pPr>
              <w:spacing w:after="0"/>
              <w:ind w:right="67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5.107,21</w:t>
            </w:r>
          </w:p>
        </w:tc>
      </w:tr>
      <w:tr w:rsidR="00E82883" w14:paraId="27351ABB" w14:textId="77777777">
        <w:trPr>
          <w:trHeight w:val="636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86FCB30" w14:textId="77777777" w:rsidR="00E82883" w:rsidRDefault="00000000">
            <w:pPr>
              <w:spacing w:after="0"/>
              <w:ind w:left="190" w:right="2272" w:firstLine="31"/>
              <w:jc w:val="both"/>
            </w:pPr>
            <w:r>
              <w:rPr>
                <w:rFonts w:ascii="Arial" w:eastAsia="Arial" w:hAnsi="Arial" w:cs="Arial"/>
                <w:b/>
              </w:rPr>
              <w:t xml:space="preserve">I.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Inmovilizado intangible. </w:t>
            </w:r>
            <w:r>
              <w:rPr>
                <w:rFonts w:ascii="Arial" w:eastAsia="Arial" w:hAnsi="Arial" w:cs="Arial"/>
                <w:b/>
              </w:rPr>
              <w:t xml:space="preserve">II. </w:t>
            </w:r>
            <w:r>
              <w:rPr>
                <w:rFonts w:ascii="Arial" w:eastAsia="Arial" w:hAnsi="Arial" w:cs="Arial"/>
                <w:b/>
                <w:sz w:val="20"/>
              </w:rPr>
              <w:t>Inmovilizado material.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3D2A82F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238AF24F" w14:textId="77777777" w:rsidR="00E82883" w:rsidRDefault="00000000">
            <w:pPr>
              <w:spacing w:after="0"/>
              <w:ind w:right="52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2.904,74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247E955F" w14:textId="77777777" w:rsidR="00E82883" w:rsidRDefault="00000000">
            <w:pPr>
              <w:spacing w:after="0"/>
              <w:ind w:right="53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4.487,64</w:t>
            </w:r>
          </w:p>
        </w:tc>
      </w:tr>
      <w:tr w:rsidR="00E82883" w14:paraId="585AAE03" w14:textId="77777777">
        <w:trPr>
          <w:trHeight w:val="1735"/>
        </w:trPr>
        <w:tc>
          <w:tcPr>
            <w:tcW w:w="54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F3AC5" w14:textId="77777777" w:rsidR="00E82883" w:rsidRDefault="00000000">
            <w:pPr>
              <w:numPr>
                <w:ilvl w:val="0"/>
                <w:numId w:val="1"/>
              </w:numPr>
              <w:spacing w:after="35"/>
              <w:ind w:hanging="521"/>
            </w:pPr>
            <w:r>
              <w:rPr>
                <w:rFonts w:ascii="Arial" w:eastAsia="Arial" w:hAnsi="Arial" w:cs="Arial"/>
                <w:b/>
                <w:sz w:val="20"/>
              </w:rPr>
              <w:t>Inversiones inmobiliarias.</w:t>
            </w:r>
          </w:p>
          <w:p w14:paraId="698E724D" w14:textId="77777777" w:rsidR="00E82883" w:rsidRDefault="00000000">
            <w:pPr>
              <w:numPr>
                <w:ilvl w:val="0"/>
                <w:numId w:val="1"/>
              </w:numPr>
              <w:spacing w:after="10" w:line="290" w:lineRule="auto"/>
              <w:ind w:hanging="521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Inversiones en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empr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. del grupo y asociadas a largo plazo.</w:t>
            </w:r>
          </w:p>
          <w:p w14:paraId="18C3F2E7" w14:textId="77777777" w:rsidR="00E82883" w:rsidRDefault="00000000">
            <w:pPr>
              <w:numPr>
                <w:ilvl w:val="0"/>
                <w:numId w:val="1"/>
              </w:numPr>
              <w:spacing w:after="69"/>
              <w:ind w:hanging="521"/>
            </w:pPr>
            <w:r>
              <w:rPr>
                <w:rFonts w:ascii="Arial" w:eastAsia="Arial" w:hAnsi="Arial" w:cs="Arial"/>
                <w:b/>
                <w:sz w:val="20"/>
              </w:rPr>
              <w:t>Inversiones financieras a largo plazo.</w:t>
            </w:r>
          </w:p>
          <w:p w14:paraId="304A5638" w14:textId="77777777" w:rsidR="00E82883" w:rsidRDefault="00000000">
            <w:pPr>
              <w:numPr>
                <w:ilvl w:val="0"/>
                <w:numId w:val="1"/>
              </w:numPr>
              <w:spacing w:after="69"/>
              <w:ind w:hanging="521"/>
            </w:pPr>
            <w:r>
              <w:rPr>
                <w:rFonts w:ascii="Arial" w:eastAsia="Arial" w:hAnsi="Arial" w:cs="Arial"/>
                <w:b/>
                <w:sz w:val="20"/>
              </w:rPr>
              <w:t>Activos por impuesto diferido</w:t>
            </w:r>
          </w:p>
          <w:p w14:paraId="2EDA7511" w14:textId="77777777" w:rsidR="00E82883" w:rsidRDefault="00000000">
            <w:pPr>
              <w:numPr>
                <w:ilvl w:val="0"/>
                <w:numId w:val="1"/>
              </w:numPr>
              <w:spacing w:after="0"/>
              <w:ind w:hanging="521"/>
            </w:pPr>
            <w:r>
              <w:rPr>
                <w:rFonts w:ascii="Arial" w:eastAsia="Arial" w:hAnsi="Arial" w:cs="Arial"/>
                <w:b/>
                <w:sz w:val="20"/>
              </w:rPr>
              <w:t>Deudores comerciales no corrientes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9D509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FE752B" w14:textId="77777777" w:rsidR="00E82883" w:rsidRDefault="00000000">
            <w:pPr>
              <w:spacing w:after="0"/>
              <w:ind w:right="51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619,57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6E19D41" w14:textId="77777777" w:rsidR="00E82883" w:rsidRDefault="00000000">
            <w:pPr>
              <w:spacing w:after="0"/>
              <w:ind w:right="51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619,57</w:t>
            </w:r>
          </w:p>
        </w:tc>
      </w:tr>
      <w:tr w:rsidR="00E82883" w14:paraId="6A3CFE75" w14:textId="77777777">
        <w:trPr>
          <w:trHeight w:val="439"/>
        </w:trPr>
        <w:tc>
          <w:tcPr>
            <w:tcW w:w="546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29D29C68" w14:textId="77777777" w:rsidR="00E82883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8"/>
              </w:rPr>
              <w:t>B) ACTIVO CORRIENTE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0FC70A2A" w14:textId="77777777" w:rsidR="00E82883" w:rsidRDefault="00E82883"/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61DDB291" w14:textId="77777777" w:rsidR="00E82883" w:rsidRDefault="00000000">
            <w:pPr>
              <w:spacing w:after="0"/>
              <w:ind w:right="66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59.369,52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11183F31" w14:textId="77777777" w:rsidR="00E82883" w:rsidRDefault="00000000">
            <w:pPr>
              <w:spacing w:after="0"/>
              <w:ind w:right="67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73.296,93</w:t>
            </w:r>
          </w:p>
        </w:tc>
      </w:tr>
      <w:tr w:rsidR="00E82883" w14:paraId="084B2488" w14:textId="77777777">
        <w:trPr>
          <w:trHeight w:val="316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0FACF88" w14:textId="77777777" w:rsidR="00E82883" w:rsidRDefault="00000000">
            <w:pPr>
              <w:tabs>
                <w:tab w:val="center" w:pos="1211"/>
              </w:tabs>
              <w:spacing w:after="0"/>
            </w:pPr>
            <w:r>
              <w:rPr>
                <w:rFonts w:ascii="Arial" w:eastAsia="Arial" w:hAnsi="Arial" w:cs="Arial"/>
                <w:b/>
              </w:rPr>
              <w:t>I.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Existencias.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0F86600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46E06CA" w14:textId="77777777" w:rsidR="00E82883" w:rsidRDefault="00E82883"/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C071F5F" w14:textId="77777777" w:rsidR="00E82883" w:rsidRDefault="00000000">
            <w:pPr>
              <w:spacing w:after="0"/>
              <w:ind w:right="52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2.550,00</w:t>
            </w:r>
          </w:p>
        </w:tc>
      </w:tr>
      <w:tr w:rsidR="00E82883" w14:paraId="1449844A" w14:textId="77777777">
        <w:trPr>
          <w:trHeight w:val="302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5C51E8B" w14:textId="77777777" w:rsidR="00E82883" w:rsidRDefault="00000000">
            <w:pPr>
              <w:tabs>
                <w:tab w:val="right" w:pos="5349"/>
              </w:tabs>
              <w:spacing w:after="0"/>
            </w:pPr>
            <w:r>
              <w:rPr>
                <w:rFonts w:ascii="Arial" w:eastAsia="Arial" w:hAnsi="Arial" w:cs="Arial"/>
                <w:b/>
              </w:rPr>
              <w:t>II.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Deudores comerciales y otras cuentas a cobrar.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631899F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5796B69" w14:textId="77777777" w:rsidR="00E82883" w:rsidRDefault="00000000">
            <w:pPr>
              <w:spacing w:after="0"/>
              <w:ind w:right="52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6.612,33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E1A5C08" w14:textId="77777777" w:rsidR="00E82883" w:rsidRDefault="00000000">
            <w:pPr>
              <w:spacing w:after="0"/>
              <w:ind w:right="54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19.605,61</w:t>
            </w:r>
          </w:p>
        </w:tc>
      </w:tr>
      <w:tr w:rsidR="00E82883" w14:paraId="3863416C" w14:textId="77777777">
        <w:trPr>
          <w:trHeight w:val="286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364B524" w14:textId="77777777" w:rsidR="00E82883" w:rsidRDefault="00000000">
            <w:pPr>
              <w:tabs>
                <w:tab w:val="center" w:pos="2738"/>
              </w:tabs>
              <w:spacing w:after="0"/>
            </w:pPr>
            <w:r>
              <w:rPr>
                <w:rFonts w:ascii="Arial" w:eastAsia="Arial" w:hAnsi="Arial" w:cs="Arial"/>
              </w:rPr>
              <w:t>1.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  <w:sz w:val="20"/>
              </w:rPr>
              <w:t>Clientes por ventas y prestaciones de servicios.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9861101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470E8F" w14:textId="77777777" w:rsidR="00E82883" w:rsidRDefault="00000000">
            <w:pPr>
              <w:spacing w:after="0"/>
              <w:ind w:right="52"/>
              <w:jc w:val="right"/>
            </w:pPr>
            <w:r>
              <w:rPr>
                <w:rFonts w:ascii="Arial" w:eastAsia="Arial" w:hAnsi="Arial" w:cs="Arial"/>
                <w:sz w:val="24"/>
              </w:rPr>
              <w:t>4.303,91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C064A76" w14:textId="77777777" w:rsidR="00E82883" w:rsidRDefault="00000000">
            <w:pPr>
              <w:spacing w:after="0"/>
              <w:ind w:right="54"/>
              <w:jc w:val="right"/>
            </w:pPr>
            <w:r>
              <w:rPr>
                <w:rFonts w:ascii="Arial" w:eastAsia="Arial" w:hAnsi="Arial" w:cs="Arial"/>
                <w:sz w:val="24"/>
              </w:rPr>
              <w:t>12.749,78</w:t>
            </w:r>
          </w:p>
        </w:tc>
      </w:tr>
      <w:tr w:rsidR="00E82883" w14:paraId="369AEED1" w14:textId="77777777">
        <w:trPr>
          <w:trHeight w:val="542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2D19AAF" w14:textId="77777777" w:rsidR="00E82883" w:rsidRDefault="00000000">
            <w:pPr>
              <w:numPr>
                <w:ilvl w:val="0"/>
                <w:numId w:val="2"/>
              </w:numPr>
              <w:spacing w:after="27"/>
              <w:ind w:hanging="451"/>
            </w:pPr>
            <w:r>
              <w:rPr>
                <w:rFonts w:ascii="Arial" w:eastAsia="Arial" w:hAnsi="Arial" w:cs="Arial"/>
                <w:sz w:val="20"/>
              </w:rPr>
              <w:t xml:space="preserve">Clientes por ventas y prestaciones de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servic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. 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l.p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</w:t>
            </w:r>
          </w:p>
          <w:p w14:paraId="4E280C3B" w14:textId="77777777" w:rsidR="00E82883" w:rsidRDefault="00000000">
            <w:pPr>
              <w:numPr>
                <w:ilvl w:val="0"/>
                <w:numId w:val="2"/>
              </w:numPr>
              <w:spacing w:after="0"/>
              <w:ind w:hanging="451"/>
            </w:pPr>
            <w:r>
              <w:rPr>
                <w:rFonts w:ascii="Arial" w:eastAsia="Arial" w:hAnsi="Arial" w:cs="Arial"/>
                <w:sz w:val="20"/>
              </w:rPr>
              <w:t xml:space="preserve">Clientes por ventas y prestaciones de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servic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a c. p.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16A1969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0E5DB327" w14:textId="77777777" w:rsidR="00E82883" w:rsidRDefault="00000000">
            <w:pPr>
              <w:spacing w:after="0"/>
              <w:ind w:right="52"/>
              <w:jc w:val="right"/>
            </w:pPr>
            <w:r>
              <w:rPr>
                <w:rFonts w:ascii="Arial" w:eastAsia="Arial" w:hAnsi="Arial" w:cs="Arial"/>
                <w:sz w:val="24"/>
              </w:rPr>
              <w:t>4.303,91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BAEA91F" w14:textId="77777777" w:rsidR="00E82883" w:rsidRDefault="00000000">
            <w:pPr>
              <w:spacing w:after="0"/>
              <w:ind w:right="54"/>
              <w:jc w:val="right"/>
            </w:pPr>
            <w:r>
              <w:rPr>
                <w:rFonts w:ascii="Arial" w:eastAsia="Arial" w:hAnsi="Arial" w:cs="Arial"/>
                <w:sz w:val="24"/>
              </w:rPr>
              <w:t>12.749,78</w:t>
            </w:r>
          </w:p>
        </w:tc>
      </w:tr>
      <w:tr w:rsidR="00E82883" w14:paraId="5467849D" w14:textId="77777777">
        <w:trPr>
          <w:trHeight w:val="554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0C8989F" w14:textId="77777777" w:rsidR="00E82883" w:rsidRDefault="00000000">
            <w:pPr>
              <w:numPr>
                <w:ilvl w:val="0"/>
                <w:numId w:val="3"/>
              </w:numPr>
              <w:spacing w:after="26"/>
              <w:ind w:hanging="446"/>
            </w:pPr>
            <w:r>
              <w:rPr>
                <w:rFonts w:ascii="Arial" w:eastAsia="Arial" w:hAnsi="Arial" w:cs="Arial"/>
                <w:sz w:val="20"/>
              </w:rPr>
              <w:t>Accionistas (socios) por desembolsos exigidos.</w:t>
            </w:r>
          </w:p>
          <w:p w14:paraId="5A93FDA7" w14:textId="77777777" w:rsidR="00E82883" w:rsidRDefault="00000000">
            <w:pPr>
              <w:numPr>
                <w:ilvl w:val="0"/>
                <w:numId w:val="3"/>
              </w:numPr>
              <w:spacing w:after="0"/>
              <w:ind w:hanging="446"/>
            </w:pPr>
            <w:r>
              <w:rPr>
                <w:rFonts w:ascii="Arial" w:eastAsia="Arial" w:hAnsi="Arial" w:cs="Arial"/>
                <w:sz w:val="20"/>
              </w:rPr>
              <w:t>Otros deudores.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A76CD1A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AA74BB1" w14:textId="77777777" w:rsidR="00E82883" w:rsidRDefault="00000000">
            <w:pPr>
              <w:spacing w:after="0"/>
              <w:ind w:right="52"/>
              <w:jc w:val="right"/>
            </w:pPr>
            <w:r>
              <w:rPr>
                <w:rFonts w:ascii="Arial" w:eastAsia="Arial" w:hAnsi="Arial" w:cs="Arial"/>
                <w:sz w:val="24"/>
              </w:rPr>
              <w:t>2.308,42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F0F98D9" w14:textId="77777777" w:rsidR="00E82883" w:rsidRDefault="00000000">
            <w:pPr>
              <w:spacing w:after="0"/>
              <w:ind w:right="52"/>
              <w:jc w:val="right"/>
            </w:pPr>
            <w:r>
              <w:rPr>
                <w:rFonts w:ascii="Arial" w:eastAsia="Arial" w:hAnsi="Arial" w:cs="Arial"/>
                <w:sz w:val="24"/>
              </w:rPr>
              <w:t>6.855,83</w:t>
            </w:r>
          </w:p>
        </w:tc>
      </w:tr>
      <w:tr w:rsidR="00E82883" w14:paraId="008BC5CA" w14:textId="77777777">
        <w:trPr>
          <w:trHeight w:val="619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2575553" w14:textId="77777777" w:rsidR="00E82883" w:rsidRDefault="00000000">
            <w:pPr>
              <w:spacing w:after="0"/>
              <w:ind w:left="146" w:firstLine="12"/>
            </w:pPr>
            <w:r>
              <w:rPr>
                <w:rFonts w:ascii="Arial" w:eastAsia="Arial" w:hAnsi="Arial" w:cs="Arial"/>
                <w:b/>
              </w:rPr>
              <w:t>III.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 xml:space="preserve">Inversiones en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empr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. del grupo y asociadas c. p. </w:t>
            </w:r>
            <w:r>
              <w:rPr>
                <w:rFonts w:ascii="Arial" w:eastAsia="Arial" w:hAnsi="Arial" w:cs="Arial"/>
                <w:b/>
              </w:rPr>
              <w:t>IV.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Inversiones financieras a corto plazo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B712646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0ED60C19" w14:textId="77777777" w:rsidR="00E82883" w:rsidRDefault="00000000">
            <w:pPr>
              <w:spacing w:after="0"/>
              <w:ind w:right="51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364,60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449AC531" w14:textId="77777777" w:rsidR="00E82883" w:rsidRDefault="00000000">
            <w:pPr>
              <w:spacing w:after="0"/>
              <w:ind w:right="51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984,17</w:t>
            </w:r>
          </w:p>
        </w:tc>
      </w:tr>
      <w:tr w:rsidR="00E82883" w14:paraId="399F1CD2" w14:textId="77777777">
        <w:trPr>
          <w:trHeight w:val="619"/>
        </w:trPr>
        <w:tc>
          <w:tcPr>
            <w:tcW w:w="54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2F99D2" w14:textId="77777777" w:rsidR="00E82883" w:rsidRDefault="00000000">
            <w:pPr>
              <w:numPr>
                <w:ilvl w:val="0"/>
                <w:numId w:val="4"/>
              </w:numPr>
              <w:spacing w:after="70"/>
              <w:ind w:hanging="490"/>
            </w:pPr>
            <w:r>
              <w:rPr>
                <w:rFonts w:ascii="Arial" w:eastAsia="Arial" w:hAnsi="Arial" w:cs="Arial"/>
                <w:b/>
                <w:sz w:val="20"/>
              </w:rPr>
              <w:t>Periodificaciones a corto plazo.</w:t>
            </w:r>
          </w:p>
          <w:p w14:paraId="762CD30C" w14:textId="77777777" w:rsidR="00E82883" w:rsidRDefault="00000000">
            <w:pPr>
              <w:numPr>
                <w:ilvl w:val="0"/>
                <w:numId w:val="4"/>
              </w:numPr>
              <w:spacing w:after="0"/>
              <w:ind w:hanging="490"/>
            </w:pPr>
            <w:r>
              <w:rPr>
                <w:rFonts w:ascii="Arial" w:eastAsia="Arial" w:hAnsi="Arial" w:cs="Arial"/>
                <w:b/>
                <w:sz w:val="20"/>
              </w:rPr>
              <w:t>Efectivo y otros activos líquidos equivalentes.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95CD2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C5AC445" w14:textId="77777777" w:rsidR="00E82883" w:rsidRDefault="00000000">
            <w:pPr>
              <w:spacing w:after="0"/>
              <w:ind w:right="54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52.392,59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1287F0D" w14:textId="77777777" w:rsidR="00E82883" w:rsidRDefault="00000000">
            <w:pPr>
              <w:spacing w:after="0"/>
              <w:ind w:right="54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50.157,15</w:t>
            </w:r>
          </w:p>
        </w:tc>
      </w:tr>
      <w:tr w:rsidR="00E82883" w14:paraId="2934302E" w14:textId="77777777">
        <w:trPr>
          <w:trHeight w:val="437"/>
        </w:trPr>
        <w:tc>
          <w:tcPr>
            <w:tcW w:w="5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8216AF3" w14:textId="77777777" w:rsidR="00E82883" w:rsidRDefault="00000000">
            <w:pPr>
              <w:spacing w:after="0"/>
              <w:ind w:left="650"/>
            </w:pPr>
            <w:r>
              <w:rPr>
                <w:rFonts w:ascii="Arial" w:eastAsia="Arial" w:hAnsi="Arial" w:cs="Arial"/>
                <w:b/>
                <w:sz w:val="30"/>
              </w:rPr>
              <w:t xml:space="preserve">TOTAL ACTIVO </w:t>
            </w:r>
            <w:r>
              <w:rPr>
                <w:rFonts w:ascii="Arial" w:eastAsia="Arial" w:hAnsi="Arial" w:cs="Arial"/>
                <w:b/>
                <w:sz w:val="28"/>
              </w:rPr>
              <w:t>(A+B)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510AAC5" w14:textId="77777777" w:rsidR="00E82883" w:rsidRDefault="00E82883"/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B740DC7" w14:textId="77777777" w:rsidR="00E82883" w:rsidRDefault="00000000">
            <w:pPr>
              <w:spacing w:after="0"/>
              <w:ind w:right="67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62.893,83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E414655" w14:textId="77777777" w:rsidR="00E82883" w:rsidRDefault="00000000">
            <w:pPr>
              <w:spacing w:after="0"/>
              <w:ind w:right="67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78.404,14</w:t>
            </w:r>
          </w:p>
        </w:tc>
      </w:tr>
    </w:tbl>
    <w:p w14:paraId="52290D95" w14:textId="77777777" w:rsidR="00E82883" w:rsidRDefault="00000000">
      <w:pPr>
        <w:spacing w:after="3"/>
        <w:ind w:left="10" w:right="-15" w:hanging="10"/>
        <w:jc w:val="right"/>
      </w:pPr>
      <w:r>
        <w:rPr>
          <w:rFonts w:ascii="Book Antiqua" w:eastAsia="Book Antiqua" w:hAnsi="Book Antiqua" w:cs="Book Antiqua"/>
        </w:rPr>
        <w:t>Página 1 de 2</w:t>
      </w:r>
    </w:p>
    <w:p w14:paraId="0BFAE1CD" w14:textId="77777777" w:rsidR="00E82883" w:rsidRDefault="00000000">
      <w:pPr>
        <w:spacing w:after="0"/>
        <w:ind w:left="10" w:right="124" w:hanging="10"/>
        <w:jc w:val="center"/>
      </w:pPr>
      <w:r>
        <w:rPr>
          <w:rFonts w:ascii="Arial" w:eastAsia="Arial" w:hAnsi="Arial" w:cs="Arial"/>
          <w:b/>
          <w:sz w:val="28"/>
        </w:rPr>
        <w:t>BALANCE DE PYMES</w:t>
      </w:r>
    </w:p>
    <w:p w14:paraId="32B532B1" w14:textId="77777777" w:rsidR="00E82883" w:rsidRDefault="00000000">
      <w:pPr>
        <w:tabs>
          <w:tab w:val="center" w:pos="7865"/>
        </w:tabs>
        <w:spacing w:after="0"/>
        <w:ind w:left="-15"/>
      </w:pPr>
      <w:r>
        <w:rPr>
          <w:rFonts w:ascii="Arial" w:eastAsia="Arial" w:hAnsi="Arial" w:cs="Arial"/>
          <w:b/>
          <w:sz w:val="24"/>
        </w:rPr>
        <w:t>AFA LA PALMA 2025 - AMORTIZACIONES-PYG-CIERRE</w:t>
      </w:r>
      <w:r>
        <w:rPr>
          <w:rFonts w:ascii="Arial" w:eastAsia="Arial" w:hAnsi="Arial" w:cs="Arial"/>
          <w:b/>
          <w:sz w:val="24"/>
        </w:rPr>
        <w:tab/>
        <w:t>Ejercicio actual: 2025</w:t>
      </w:r>
    </w:p>
    <w:tbl>
      <w:tblPr>
        <w:tblStyle w:val="TableGrid"/>
        <w:tblW w:w="10447" w:type="dxa"/>
        <w:tblInd w:w="-41" w:type="dxa"/>
        <w:tblCellMar>
          <w:top w:w="11" w:type="dxa"/>
          <w:left w:w="48" w:type="dxa"/>
          <w:bottom w:w="7" w:type="dxa"/>
          <w:right w:w="0" w:type="dxa"/>
        </w:tblCellMar>
        <w:tblLook w:val="04A0" w:firstRow="1" w:lastRow="0" w:firstColumn="1" w:lastColumn="0" w:noHBand="0" w:noVBand="1"/>
      </w:tblPr>
      <w:tblGrid>
        <w:gridCol w:w="5463"/>
        <w:gridCol w:w="1188"/>
        <w:gridCol w:w="1946"/>
        <w:gridCol w:w="1850"/>
      </w:tblGrid>
      <w:tr w:rsidR="00E82883" w14:paraId="73862DB6" w14:textId="77777777">
        <w:trPr>
          <w:trHeight w:val="869"/>
        </w:trPr>
        <w:tc>
          <w:tcPr>
            <w:tcW w:w="5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667322" w14:textId="77777777" w:rsidR="00E82883" w:rsidRDefault="00000000">
            <w:pPr>
              <w:spacing w:after="0"/>
              <w:ind w:left="218"/>
              <w:jc w:val="center"/>
            </w:pPr>
            <w:r>
              <w:rPr>
                <w:rFonts w:ascii="Arial" w:eastAsia="Arial" w:hAnsi="Arial" w:cs="Arial"/>
                <w:b/>
                <w:sz w:val="30"/>
              </w:rPr>
              <w:t>PATRIMONIO NETO Y PASIVO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BE074" w14:textId="77777777" w:rsidR="00E82883" w:rsidRDefault="00000000">
            <w:pPr>
              <w:spacing w:after="9"/>
              <w:ind w:left="82"/>
            </w:pPr>
            <w:r>
              <w:rPr>
                <w:rFonts w:ascii="Arial" w:eastAsia="Arial" w:hAnsi="Arial" w:cs="Arial"/>
                <w:b/>
              </w:rPr>
              <w:t xml:space="preserve">Notas de </w:t>
            </w:r>
          </w:p>
          <w:p w14:paraId="2CBE9AC8" w14:textId="77777777" w:rsidR="00E82883" w:rsidRDefault="00000000">
            <w:pPr>
              <w:spacing w:after="9"/>
              <w:ind w:right="4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la </w:t>
            </w:r>
          </w:p>
          <w:p w14:paraId="2744BFED" w14:textId="77777777" w:rsidR="00E82883" w:rsidRDefault="00000000">
            <w:pPr>
              <w:spacing w:after="0"/>
              <w:ind w:left="94"/>
            </w:pPr>
            <w:r>
              <w:rPr>
                <w:rFonts w:ascii="Arial" w:eastAsia="Arial" w:hAnsi="Arial" w:cs="Arial"/>
                <w:b/>
              </w:rPr>
              <w:t>Memoria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3B5B3" w14:textId="77777777" w:rsidR="00E82883" w:rsidRDefault="00000000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b/>
                <w:sz w:val="30"/>
              </w:rPr>
              <w:t>2025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DE5C42" w14:textId="77777777" w:rsidR="00E82883" w:rsidRDefault="00000000">
            <w:pPr>
              <w:spacing w:after="0"/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30"/>
              </w:rPr>
              <w:t>2024</w:t>
            </w:r>
          </w:p>
        </w:tc>
      </w:tr>
      <w:tr w:rsidR="00E82883" w14:paraId="7DF8C8EC" w14:textId="77777777">
        <w:trPr>
          <w:trHeight w:val="418"/>
        </w:trPr>
        <w:tc>
          <w:tcPr>
            <w:tcW w:w="5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D9481DF" w14:textId="77777777" w:rsidR="00E82883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8"/>
              </w:rPr>
              <w:t>A) PATRIMONIO NETO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5473170" w14:textId="77777777" w:rsidR="00E82883" w:rsidRDefault="00E82883"/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7405F0B" w14:textId="77777777" w:rsidR="00E82883" w:rsidRDefault="00000000">
            <w:pPr>
              <w:spacing w:after="0"/>
              <w:ind w:right="132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19.659,45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B8AFC2A" w14:textId="77777777" w:rsidR="00E82883" w:rsidRDefault="00000000">
            <w:pPr>
              <w:spacing w:after="0"/>
              <w:ind w:right="132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18.328,44</w:t>
            </w:r>
          </w:p>
        </w:tc>
      </w:tr>
      <w:tr w:rsidR="00E82883" w14:paraId="45B12123" w14:textId="77777777">
        <w:trPr>
          <w:trHeight w:val="324"/>
        </w:trPr>
        <w:tc>
          <w:tcPr>
            <w:tcW w:w="546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C40F4A1" w14:textId="77777777" w:rsidR="00E82883" w:rsidRDefault="00000000">
            <w:pPr>
              <w:spacing w:after="0"/>
              <w:ind w:left="72"/>
            </w:pPr>
            <w:r>
              <w:rPr>
                <w:rFonts w:ascii="Arial" w:eastAsia="Arial" w:hAnsi="Arial" w:cs="Arial"/>
                <w:b/>
              </w:rPr>
              <w:t xml:space="preserve">A-1) </w:t>
            </w:r>
            <w:r>
              <w:rPr>
                <w:rFonts w:ascii="Arial" w:eastAsia="Arial" w:hAnsi="Arial" w:cs="Arial"/>
                <w:b/>
                <w:sz w:val="20"/>
              </w:rPr>
              <w:t>Fondos propios.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2F597BB" w14:textId="77777777" w:rsidR="00E82883" w:rsidRDefault="00E82883"/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2CAD991" w14:textId="77777777" w:rsidR="00E82883" w:rsidRDefault="00000000">
            <w:pPr>
              <w:spacing w:after="0"/>
              <w:ind w:right="119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18.223,95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B097A99" w14:textId="77777777" w:rsidR="00E82883" w:rsidRDefault="00000000">
            <w:pPr>
              <w:spacing w:after="0"/>
              <w:ind w:right="119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16.503,67</w:t>
            </w:r>
          </w:p>
        </w:tc>
      </w:tr>
      <w:tr w:rsidR="00E82883" w14:paraId="5611C06A" w14:textId="77777777">
        <w:trPr>
          <w:trHeight w:val="1486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7512896" w14:textId="77777777" w:rsidR="00E82883" w:rsidRDefault="00000000">
            <w:pPr>
              <w:tabs>
                <w:tab w:val="center" w:pos="996"/>
              </w:tabs>
              <w:spacing w:after="44"/>
            </w:pPr>
            <w:r>
              <w:rPr>
                <w:rFonts w:ascii="Arial" w:eastAsia="Arial" w:hAnsi="Arial" w:cs="Arial"/>
                <w:b/>
              </w:rPr>
              <w:t>I.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Capital.</w:t>
            </w:r>
          </w:p>
          <w:p w14:paraId="3F8ED969" w14:textId="77777777" w:rsidR="00E82883" w:rsidRDefault="00000000">
            <w:pPr>
              <w:numPr>
                <w:ilvl w:val="0"/>
                <w:numId w:val="5"/>
              </w:numPr>
              <w:spacing w:after="24"/>
              <w:ind w:right="1412"/>
            </w:pPr>
            <w:r>
              <w:rPr>
                <w:rFonts w:ascii="Arial" w:eastAsia="Arial" w:hAnsi="Arial" w:cs="Arial"/>
                <w:sz w:val="20"/>
              </w:rPr>
              <w:t>Capital escriturado.</w:t>
            </w:r>
          </w:p>
          <w:p w14:paraId="66375F98" w14:textId="77777777" w:rsidR="00E82883" w:rsidRDefault="00000000">
            <w:pPr>
              <w:numPr>
                <w:ilvl w:val="0"/>
                <w:numId w:val="5"/>
              </w:numPr>
              <w:spacing w:after="16" w:line="308" w:lineRule="auto"/>
              <w:ind w:right="1412"/>
            </w:pPr>
            <w:r>
              <w:rPr>
                <w:rFonts w:ascii="Arial" w:eastAsia="Arial" w:hAnsi="Arial" w:cs="Arial"/>
                <w:sz w:val="20"/>
              </w:rPr>
              <w:t xml:space="preserve">(Capital no exigido). </w:t>
            </w:r>
            <w:r>
              <w:rPr>
                <w:rFonts w:ascii="Arial" w:eastAsia="Arial" w:hAnsi="Arial" w:cs="Arial"/>
                <w:b/>
              </w:rPr>
              <w:t>II.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Prima de emisión.</w:t>
            </w:r>
          </w:p>
          <w:p w14:paraId="755B2AE0" w14:textId="77777777" w:rsidR="00E82883" w:rsidRDefault="00000000">
            <w:pPr>
              <w:tabs>
                <w:tab w:val="center" w:pos="1106"/>
              </w:tabs>
              <w:spacing w:after="0"/>
            </w:pPr>
            <w:r>
              <w:rPr>
                <w:rFonts w:ascii="Arial" w:eastAsia="Arial" w:hAnsi="Arial" w:cs="Arial"/>
                <w:b/>
              </w:rPr>
              <w:t>III.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Reservas.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588B95A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293B93C7" w14:textId="77777777" w:rsidR="00E82883" w:rsidRDefault="00000000">
            <w:pPr>
              <w:spacing w:after="0"/>
              <w:ind w:right="120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162.012,96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6DA10A37" w14:textId="77777777" w:rsidR="00E82883" w:rsidRDefault="00000000">
            <w:pPr>
              <w:spacing w:after="0"/>
              <w:ind w:right="120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166.800,24</w:t>
            </w:r>
          </w:p>
        </w:tc>
      </w:tr>
      <w:tr w:rsidR="00E82883" w14:paraId="1C3183EE" w14:textId="77777777">
        <w:trPr>
          <w:trHeight w:val="629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20F73A9" w14:textId="77777777" w:rsidR="00E82883" w:rsidRDefault="00000000">
            <w:pPr>
              <w:spacing w:after="0"/>
              <w:ind w:left="177" w:right="189" w:hanging="31"/>
            </w:pPr>
            <w:r>
              <w:rPr>
                <w:rFonts w:ascii="Arial" w:eastAsia="Arial" w:hAnsi="Arial" w:cs="Arial"/>
                <w:b/>
              </w:rPr>
              <w:t>IV.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Acc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y participaciones en patrimonio propias). </w:t>
            </w:r>
            <w:r>
              <w:rPr>
                <w:rFonts w:ascii="Arial" w:eastAsia="Arial" w:hAnsi="Arial" w:cs="Arial"/>
                <w:b/>
              </w:rPr>
              <w:t>V.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Resultado ejercicios anteriores.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5D4C302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6E49E870" w14:textId="77777777" w:rsidR="00E82883" w:rsidRDefault="00000000">
            <w:pPr>
              <w:spacing w:after="0"/>
              <w:ind w:right="119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-150.296,57 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2466F0D3" w14:textId="77777777" w:rsidR="00E82883" w:rsidRDefault="00000000">
            <w:pPr>
              <w:spacing w:after="0"/>
              <w:ind w:right="119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-139.948,31 </w:t>
            </w:r>
          </w:p>
        </w:tc>
      </w:tr>
      <w:tr w:rsidR="00E82883" w14:paraId="6FC5EF4F" w14:textId="77777777">
        <w:trPr>
          <w:trHeight w:val="629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29EFA8F" w14:textId="77777777" w:rsidR="00E82883" w:rsidRDefault="00000000">
            <w:pPr>
              <w:spacing w:after="0"/>
              <w:ind w:left="115" w:right="1604" w:firstLine="31"/>
            </w:pPr>
            <w:r>
              <w:rPr>
                <w:rFonts w:ascii="Arial" w:eastAsia="Arial" w:hAnsi="Arial" w:cs="Arial"/>
                <w:b/>
              </w:rPr>
              <w:t>VI.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 xml:space="preserve">Otras aportaciones de socios. </w:t>
            </w:r>
            <w:r>
              <w:rPr>
                <w:rFonts w:ascii="Arial" w:eastAsia="Arial" w:hAnsi="Arial" w:cs="Arial"/>
                <w:b/>
              </w:rPr>
              <w:t>VII.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Resultado del ejercicio.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FF032A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2D29131D" w14:textId="77777777" w:rsidR="00E82883" w:rsidRDefault="00000000">
            <w:pPr>
              <w:spacing w:after="0"/>
              <w:ind w:right="118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6.507,56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1BCF037F" w14:textId="77777777" w:rsidR="00E82883" w:rsidRDefault="00000000">
            <w:pPr>
              <w:spacing w:after="0"/>
              <w:ind w:right="118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-10.348,26 </w:t>
            </w:r>
          </w:p>
        </w:tc>
      </w:tr>
      <w:tr w:rsidR="00E82883" w14:paraId="07C949C9" w14:textId="77777777">
        <w:trPr>
          <w:trHeight w:val="934"/>
        </w:trPr>
        <w:tc>
          <w:tcPr>
            <w:tcW w:w="54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A912E" w14:textId="77777777" w:rsidR="00E82883" w:rsidRDefault="00000000">
            <w:pPr>
              <w:spacing w:after="69"/>
              <w:ind w:left="84"/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VIII. </w:t>
            </w:r>
            <w:r>
              <w:rPr>
                <w:rFonts w:ascii="Arial" w:eastAsia="Arial" w:hAnsi="Arial" w:cs="Arial"/>
                <w:b/>
                <w:sz w:val="20"/>
              </w:rPr>
              <w:t>(Dividendo a cuenta).</w:t>
            </w:r>
          </w:p>
          <w:p w14:paraId="54203F57" w14:textId="77777777" w:rsidR="00E82883" w:rsidRDefault="00000000">
            <w:pPr>
              <w:spacing w:after="68"/>
              <w:ind w:left="72"/>
            </w:pPr>
            <w:r>
              <w:rPr>
                <w:rFonts w:ascii="Arial" w:eastAsia="Arial" w:hAnsi="Arial" w:cs="Arial"/>
                <w:b/>
              </w:rPr>
              <w:t xml:space="preserve">A-2) </w:t>
            </w:r>
            <w:r>
              <w:rPr>
                <w:rFonts w:ascii="Arial" w:eastAsia="Arial" w:hAnsi="Arial" w:cs="Arial"/>
                <w:b/>
                <w:sz w:val="20"/>
              </w:rPr>
              <w:t>Ajustes en patrimonio neto</w:t>
            </w:r>
          </w:p>
          <w:p w14:paraId="742ADE32" w14:textId="77777777" w:rsidR="00E82883" w:rsidRDefault="00000000">
            <w:pPr>
              <w:spacing w:after="0"/>
              <w:ind w:left="72"/>
            </w:pPr>
            <w:r>
              <w:rPr>
                <w:rFonts w:ascii="Arial" w:eastAsia="Arial" w:hAnsi="Arial" w:cs="Arial"/>
                <w:b/>
              </w:rPr>
              <w:t xml:space="preserve">A-3) </w:t>
            </w:r>
            <w:r>
              <w:rPr>
                <w:rFonts w:ascii="Arial" w:eastAsia="Arial" w:hAnsi="Arial" w:cs="Arial"/>
                <w:b/>
                <w:sz w:val="20"/>
              </w:rPr>
              <w:t>Subvenciones, donaciones y legados recibidos.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B0C17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62BA5CB" w14:textId="77777777" w:rsidR="00E82883" w:rsidRDefault="00000000">
            <w:pPr>
              <w:spacing w:after="0"/>
              <w:ind w:right="118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1.435,50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3845BFA" w14:textId="77777777" w:rsidR="00E82883" w:rsidRDefault="00000000">
            <w:pPr>
              <w:spacing w:after="0"/>
              <w:ind w:right="118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1.824,77</w:t>
            </w:r>
          </w:p>
        </w:tc>
      </w:tr>
      <w:tr w:rsidR="00E82883" w14:paraId="4E4366C9" w14:textId="77777777">
        <w:trPr>
          <w:trHeight w:val="420"/>
        </w:trPr>
        <w:tc>
          <w:tcPr>
            <w:tcW w:w="546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50204DD4" w14:textId="77777777" w:rsidR="00E82883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8"/>
              </w:rPr>
              <w:t>B) PASIVO NO CORRIENTE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0256A57F" w14:textId="77777777" w:rsidR="00E82883" w:rsidRDefault="00E82883"/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5117A6B1" w14:textId="77777777" w:rsidR="00E82883" w:rsidRDefault="00E82883"/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1362BEEE" w14:textId="77777777" w:rsidR="00E82883" w:rsidRDefault="00E82883"/>
        </w:tc>
      </w:tr>
      <w:tr w:rsidR="00E82883" w14:paraId="05578475" w14:textId="77777777">
        <w:trPr>
          <w:trHeight w:val="3012"/>
        </w:trPr>
        <w:tc>
          <w:tcPr>
            <w:tcW w:w="54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AFAF3" w14:textId="77777777" w:rsidR="00E82883" w:rsidRDefault="00000000">
            <w:pPr>
              <w:spacing w:after="0" w:line="325" w:lineRule="auto"/>
              <w:ind w:left="190" w:right="2138" w:firstLine="31"/>
            </w:pPr>
            <w:r>
              <w:rPr>
                <w:rFonts w:ascii="Arial" w:eastAsia="Arial" w:hAnsi="Arial" w:cs="Arial"/>
                <w:b/>
              </w:rPr>
              <w:t>I.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 xml:space="preserve">Provisiones a largo plazo. </w:t>
            </w:r>
            <w:r>
              <w:rPr>
                <w:rFonts w:ascii="Arial" w:eastAsia="Arial" w:hAnsi="Arial" w:cs="Arial"/>
                <w:b/>
              </w:rPr>
              <w:t>II.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Deudas a largo plazo.</w:t>
            </w:r>
          </w:p>
          <w:p w14:paraId="2809EC29" w14:textId="77777777" w:rsidR="00E82883" w:rsidRDefault="00000000">
            <w:pPr>
              <w:numPr>
                <w:ilvl w:val="0"/>
                <w:numId w:val="6"/>
              </w:numPr>
              <w:spacing w:after="27"/>
              <w:ind w:hanging="446"/>
            </w:pPr>
            <w:r>
              <w:rPr>
                <w:rFonts w:ascii="Arial" w:eastAsia="Arial" w:hAnsi="Arial" w:cs="Arial"/>
                <w:sz w:val="20"/>
              </w:rPr>
              <w:t>Deudas con entidades de crédito.</w:t>
            </w:r>
          </w:p>
          <w:p w14:paraId="1FB596FF" w14:textId="77777777" w:rsidR="00E82883" w:rsidRDefault="00000000">
            <w:pPr>
              <w:numPr>
                <w:ilvl w:val="0"/>
                <w:numId w:val="6"/>
              </w:numPr>
              <w:spacing w:after="26"/>
              <w:ind w:hanging="446"/>
            </w:pPr>
            <w:r>
              <w:rPr>
                <w:rFonts w:ascii="Arial" w:eastAsia="Arial" w:hAnsi="Arial" w:cs="Arial"/>
                <w:sz w:val="20"/>
              </w:rPr>
              <w:t xml:space="preserve">Acreedores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arrend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Financiero.</w:t>
            </w:r>
          </w:p>
          <w:p w14:paraId="146E6DA9" w14:textId="77777777" w:rsidR="00E82883" w:rsidRDefault="00000000">
            <w:pPr>
              <w:numPr>
                <w:ilvl w:val="0"/>
                <w:numId w:val="6"/>
              </w:numPr>
              <w:spacing w:after="51"/>
              <w:ind w:hanging="446"/>
            </w:pPr>
            <w:r>
              <w:rPr>
                <w:rFonts w:ascii="Arial" w:eastAsia="Arial" w:hAnsi="Arial" w:cs="Arial"/>
                <w:sz w:val="20"/>
              </w:rPr>
              <w:t>Otras deudas a largo plazo.</w:t>
            </w:r>
          </w:p>
          <w:p w14:paraId="6B71A8A2" w14:textId="77777777" w:rsidR="00E82883" w:rsidRDefault="00000000">
            <w:pPr>
              <w:numPr>
                <w:ilvl w:val="0"/>
                <w:numId w:val="7"/>
              </w:numPr>
              <w:spacing w:after="70"/>
              <w:ind w:hanging="521"/>
            </w:pPr>
            <w:r>
              <w:rPr>
                <w:rFonts w:ascii="Arial" w:eastAsia="Arial" w:hAnsi="Arial" w:cs="Arial"/>
                <w:b/>
                <w:sz w:val="20"/>
              </w:rPr>
              <w:t xml:space="preserve">Deudas con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empr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. del grupo y asociadas a l. p.</w:t>
            </w:r>
          </w:p>
          <w:p w14:paraId="025F508E" w14:textId="77777777" w:rsidR="00E82883" w:rsidRDefault="00000000">
            <w:pPr>
              <w:numPr>
                <w:ilvl w:val="0"/>
                <w:numId w:val="7"/>
              </w:numPr>
              <w:spacing w:after="69"/>
              <w:ind w:hanging="521"/>
            </w:pPr>
            <w:r>
              <w:rPr>
                <w:rFonts w:ascii="Arial" w:eastAsia="Arial" w:hAnsi="Arial" w:cs="Arial"/>
                <w:b/>
                <w:sz w:val="20"/>
              </w:rPr>
              <w:t>Pasivos por impuesto diferido.</w:t>
            </w:r>
          </w:p>
          <w:p w14:paraId="1DA21B40" w14:textId="77777777" w:rsidR="00E82883" w:rsidRDefault="00000000">
            <w:pPr>
              <w:numPr>
                <w:ilvl w:val="0"/>
                <w:numId w:val="7"/>
              </w:numPr>
              <w:spacing w:after="70"/>
              <w:ind w:hanging="521"/>
            </w:pPr>
            <w:r>
              <w:rPr>
                <w:rFonts w:ascii="Arial" w:eastAsia="Arial" w:hAnsi="Arial" w:cs="Arial"/>
                <w:b/>
                <w:sz w:val="20"/>
              </w:rPr>
              <w:t>Periodificaciones a largo plazo.</w:t>
            </w:r>
          </w:p>
          <w:p w14:paraId="6EFC1A8D" w14:textId="77777777" w:rsidR="00E82883" w:rsidRDefault="00000000">
            <w:pPr>
              <w:numPr>
                <w:ilvl w:val="0"/>
                <w:numId w:val="7"/>
              </w:numPr>
              <w:spacing w:after="69"/>
              <w:ind w:hanging="521"/>
            </w:pPr>
            <w:r>
              <w:rPr>
                <w:rFonts w:ascii="Arial" w:eastAsia="Arial" w:hAnsi="Arial" w:cs="Arial"/>
                <w:b/>
                <w:sz w:val="20"/>
              </w:rPr>
              <w:t>Acreedores comerciales no corrientes</w:t>
            </w:r>
          </w:p>
          <w:p w14:paraId="58937BD2" w14:textId="77777777" w:rsidR="00E82883" w:rsidRDefault="00000000">
            <w:pPr>
              <w:numPr>
                <w:ilvl w:val="0"/>
                <w:numId w:val="7"/>
              </w:numPr>
              <w:spacing w:after="0"/>
              <w:ind w:hanging="521"/>
            </w:pPr>
            <w:r>
              <w:rPr>
                <w:rFonts w:ascii="Arial" w:eastAsia="Arial" w:hAnsi="Arial" w:cs="Arial"/>
                <w:b/>
                <w:sz w:val="20"/>
              </w:rPr>
              <w:t>Deuda con características especiales a l. p.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21702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97AE6" w14:textId="77777777" w:rsidR="00E82883" w:rsidRDefault="00E82883"/>
        </w:tc>
        <w:tc>
          <w:tcPr>
            <w:tcW w:w="1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C94DB" w14:textId="77777777" w:rsidR="00E82883" w:rsidRDefault="00E82883"/>
        </w:tc>
      </w:tr>
      <w:tr w:rsidR="00E82883" w14:paraId="1AB06F26" w14:textId="77777777">
        <w:trPr>
          <w:trHeight w:val="420"/>
        </w:trPr>
        <w:tc>
          <w:tcPr>
            <w:tcW w:w="546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09812964" w14:textId="77777777" w:rsidR="00E82883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8"/>
              </w:rPr>
              <w:t>C) PASIVO CORRIENTE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3B1D8D3D" w14:textId="77777777" w:rsidR="00E82883" w:rsidRDefault="00E82883"/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77C02191" w14:textId="77777777" w:rsidR="00E82883" w:rsidRDefault="00000000">
            <w:pPr>
              <w:spacing w:after="0"/>
              <w:ind w:right="132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43.234,38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14:paraId="20D4B1A9" w14:textId="77777777" w:rsidR="00E82883" w:rsidRDefault="00000000">
            <w:pPr>
              <w:spacing w:after="0"/>
              <w:ind w:right="132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60.075,70</w:t>
            </w:r>
          </w:p>
        </w:tc>
      </w:tr>
      <w:tr w:rsidR="00E82883" w14:paraId="1070EA4B" w14:textId="77777777">
        <w:trPr>
          <w:trHeight w:val="619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DA4B49B" w14:textId="77777777" w:rsidR="00E82883" w:rsidRDefault="00000000">
            <w:pPr>
              <w:spacing w:after="0"/>
              <w:ind w:left="190" w:right="2127" w:firstLine="31"/>
            </w:pPr>
            <w:r>
              <w:rPr>
                <w:rFonts w:ascii="Arial" w:eastAsia="Arial" w:hAnsi="Arial" w:cs="Arial"/>
                <w:b/>
              </w:rPr>
              <w:t>I.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 xml:space="preserve">Provisiones a corto plazo. </w:t>
            </w:r>
            <w:r>
              <w:rPr>
                <w:rFonts w:ascii="Arial" w:eastAsia="Arial" w:hAnsi="Arial" w:cs="Arial"/>
                <w:b/>
              </w:rPr>
              <w:t>II.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Deudas a corto plazo.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2B19A2B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627420D6" w14:textId="77777777" w:rsidR="00E82883" w:rsidRDefault="00000000">
            <w:pPr>
              <w:spacing w:after="0"/>
              <w:ind w:right="114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-94,06 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1C1C9AF2" w14:textId="77777777" w:rsidR="00E82883" w:rsidRDefault="00000000">
            <w:pPr>
              <w:spacing w:after="0"/>
              <w:ind w:right="119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25.101,93</w:t>
            </w:r>
          </w:p>
        </w:tc>
      </w:tr>
      <w:tr w:rsidR="00E82883" w14:paraId="6C0C9975" w14:textId="77777777">
        <w:trPr>
          <w:trHeight w:val="286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6D8F172" w14:textId="77777777" w:rsidR="00E82883" w:rsidRDefault="00000000">
            <w:pPr>
              <w:tabs>
                <w:tab w:val="center" w:pos="2119"/>
              </w:tabs>
              <w:spacing w:after="0"/>
            </w:pPr>
            <w:r>
              <w:rPr>
                <w:rFonts w:ascii="Arial" w:eastAsia="Arial" w:hAnsi="Arial" w:cs="Arial"/>
              </w:rPr>
              <w:t>1.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  <w:sz w:val="20"/>
              </w:rPr>
              <w:t>Deudas con entidades de crédito.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BB39713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3B7ACFD" w14:textId="77777777" w:rsidR="00E82883" w:rsidRDefault="00000000">
            <w:pPr>
              <w:spacing w:after="0"/>
              <w:ind w:right="114"/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-94,00 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8742DC5" w14:textId="77777777" w:rsidR="00E82883" w:rsidRDefault="00000000">
            <w:pPr>
              <w:spacing w:after="0"/>
              <w:ind w:right="115"/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-871,59 </w:t>
            </w:r>
          </w:p>
        </w:tc>
      </w:tr>
      <w:tr w:rsidR="00E82883" w14:paraId="331741DA" w14:textId="77777777">
        <w:trPr>
          <w:trHeight w:val="554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A6814DE" w14:textId="77777777" w:rsidR="00E82883" w:rsidRDefault="00000000">
            <w:pPr>
              <w:numPr>
                <w:ilvl w:val="0"/>
                <w:numId w:val="8"/>
              </w:numPr>
              <w:spacing w:after="26"/>
              <w:ind w:hanging="446"/>
            </w:pPr>
            <w:r>
              <w:rPr>
                <w:rFonts w:ascii="Arial" w:eastAsia="Arial" w:hAnsi="Arial" w:cs="Arial"/>
                <w:sz w:val="20"/>
              </w:rPr>
              <w:t xml:space="preserve">Acreedores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arrend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Financiero.</w:t>
            </w:r>
          </w:p>
          <w:p w14:paraId="45F549C3" w14:textId="77777777" w:rsidR="00E82883" w:rsidRDefault="00000000">
            <w:pPr>
              <w:numPr>
                <w:ilvl w:val="0"/>
                <w:numId w:val="8"/>
              </w:numPr>
              <w:spacing w:after="0"/>
              <w:ind w:hanging="446"/>
            </w:pPr>
            <w:r>
              <w:rPr>
                <w:rFonts w:ascii="Arial" w:eastAsia="Arial" w:hAnsi="Arial" w:cs="Arial"/>
                <w:sz w:val="20"/>
              </w:rPr>
              <w:t>Otras deudas a corto plazo.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E1B91C2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2B3AA1A" w14:textId="77777777" w:rsidR="00E82883" w:rsidRDefault="00000000">
            <w:pPr>
              <w:spacing w:after="0"/>
              <w:ind w:right="113"/>
              <w:jc w:val="right"/>
            </w:pPr>
            <w:r>
              <w:rPr>
                <w:rFonts w:ascii="Arial" w:eastAsia="Arial" w:hAnsi="Arial" w:cs="Arial"/>
                <w:sz w:val="24"/>
              </w:rPr>
              <w:t xml:space="preserve">-0,06 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1916D34" w14:textId="77777777" w:rsidR="00E82883" w:rsidRDefault="00000000">
            <w:pPr>
              <w:spacing w:after="0"/>
              <w:ind w:right="119"/>
              <w:jc w:val="right"/>
            </w:pPr>
            <w:r>
              <w:rPr>
                <w:rFonts w:ascii="Arial" w:eastAsia="Arial" w:hAnsi="Arial" w:cs="Arial"/>
                <w:sz w:val="24"/>
              </w:rPr>
              <w:t>25.973,52</w:t>
            </w:r>
          </w:p>
        </w:tc>
      </w:tr>
      <w:tr w:rsidR="00E82883" w14:paraId="3947E5FC" w14:textId="77777777">
        <w:trPr>
          <w:trHeight w:val="607"/>
        </w:trPr>
        <w:tc>
          <w:tcPr>
            <w:tcW w:w="546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E46197F" w14:textId="77777777" w:rsidR="00E82883" w:rsidRDefault="00000000">
            <w:pPr>
              <w:spacing w:after="0"/>
              <w:ind w:left="146" w:right="183" w:firstLine="12"/>
            </w:pPr>
            <w:r>
              <w:rPr>
                <w:rFonts w:ascii="Arial" w:eastAsia="Arial" w:hAnsi="Arial" w:cs="Arial"/>
                <w:b/>
              </w:rPr>
              <w:t>III.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 xml:space="preserve">Deudas con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empr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. del grupo y asociadas c. p. </w:t>
            </w:r>
            <w:r>
              <w:rPr>
                <w:rFonts w:ascii="Arial" w:eastAsia="Arial" w:hAnsi="Arial" w:cs="Arial"/>
                <w:b/>
              </w:rPr>
              <w:t>IV.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rFonts w:ascii="Arial" w:eastAsia="Arial" w:hAnsi="Arial" w:cs="Arial"/>
                <w:b/>
                <w:sz w:val="20"/>
              </w:rPr>
              <w:t>Acreedores comerciales y otras cuentas a pagar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24CD3B0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861C367" w14:textId="77777777" w:rsidR="00E82883" w:rsidRDefault="00000000">
            <w:pPr>
              <w:spacing w:after="0"/>
              <w:ind w:right="119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43.328,44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99236AA" w14:textId="77777777" w:rsidR="00E82883" w:rsidRDefault="00000000">
            <w:pPr>
              <w:spacing w:after="0"/>
              <w:ind w:right="119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34.973,77</w:t>
            </w:r>
          </w:p>
        </w:tc>
      </w:tr>
      <w:tr w:rsidR="00E82883" w14:paraId="41D35A1F" w14:textId="77777777">
        <w:trPr>
          <w:trHeight w:val="1716"/>
        </w:trPr>
        <w:tc>
          <w:tcPr>
            <w:tcW w:w="54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EC04D" w14:textId="77777777" w:rsidR="00E82883" w:rsidRDefault="00000000">
            <w:pPr>
              <w:tabs>
                <w:tab w:val="center" w:pos="1200"/>
              </w:tabs>
              <w:spacing w:after="25"/>
            </w:pPr>
            <w:r>
              <w:rPr>
                <w:rFonts w:ascii="Arial" w:eastAsia="Arial" w:hAnsi="Arial" w:cs="Arial"/>
              </w:rPr>
              <w:t>1.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  <w:sz w:val="20"/>
              </w:rPr>
              <w:t>Proveedores</w:t>
            </w:r>
          </w:p>
          <w:p w14:paraId="663415F3" w14:textId="77777777" w:rsidR="00E82883" w:rsidRDefault="00000000">
            <w:pPr>
              <w:numPr>
                <w:ilvl w:val="0"/>
                <w:numId w:val="9"/>
              </w:numPr>
              <w:spacing w:after="26"/>
              <w:ind w:hanging="451"/>
            </w:pPr>
            <w:r>
              <w:rPr>
                <w:rFonts w:ascii="Arial" w:eastAsia="Arial" w:hAnsi="Arial" w:cs="Arial"/>
                <w:sz w:val="20"/>
              </w:rPr>
              <w:t>Proveedores a largo plazo</w:t>
            </w:r>
          </w:p>
          <w:p w14:paraId="773AEC28" w14:textId="77777777" w:rsidR="00E82883" w:rsidRDefault="00000000">
            <w:pPr>
              <w:numPr>
                <w:ilvl w:val="0"/>
                <w:numId w:val="9"/>
              </w:numPr>
              <w:spacing w:after="26"/>
              <w:ind w:hanging="451"/>
            </w:pPr>
            <w:r>
              <w:rPr>
                <w:rFonts w:ascii="Arial" w:eastAsia="Arial" w:hAnsi="Arial" w:cs="Arial"/>
                <w:sz w:val="20"/>
              </w:rPr>
              <w:t>Proveedores a corto plazo</w:t>
            </w:r>
          </w:p>
          <w:p w14:paraId="2A82B56A" w14:textId="77777777" w:rsidR="00E82883" w:rsidRDefault="00000000">
            <w:pPr>
              <w:tabs>
                <w:tab w:val="center" w:pos="1405"/>
              </w:tabs>
              <w:spacing w:after="50"/>
            </w:pPr>
            <w:r>
              <w:rPr>
                <w:rFonts w:ascii="Arial" w:eastAsia="Arial" w:hAnsi="Arial" w:cs="Arial"/>
              </w:rPr>
              <w:t>2.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  <w:sz w:val="20"/>
              </w:rPr>
              <w:t>Otros acreedores</w:t>
            </w:r>
          </w:p>
          <w:p w14:paraId="73767926" w14:textId="77777777" w:rsidR="00E82883" w:rsidRDefault="00000000">
            <w:pPr>
              <w:numPr>
                <w:ilvl w:val="0"/>
                <w:numId w:val="10"/>
              </w:numPr>
              <w:spacing w:after="70"/>
              <w:ind w:hanging="490"/>
            </w:pPr>
            <w:r>
              <w:rPr>
                <w:rFonts w:ascii="Arial" w:eastAsia="Arial" w:hAnsi="Arial" w:cs="Arial"/>
                <w:b/>
                <w:sz w:val="20"/>
              </w:rPr>
              <w:t>Periodificaciones a corto plazo.</w:t>
            </w:r>
          </w:p>
          <w:p w14:paraId="23129840" w14:textId="77777777" w:rsidR="00E82883" w:rsidRDefault="00000000">
            <w:pPr>
              <w:numPr>
                <w:ilvl w:val="0"/>
                <w:numId w:val="10"/>
              </w:numPr>
              <w:spacing w:after="0"/>
              <w:ind w:hanging="490"/>
            </w:pPr>
            <w:r>
              <w:rPr>
                <w:rFonts w:ascii="Arial" w:eastAsia="Arial" w:hAnsi="Arial" w:cs="Arial"/>
                <w:b/>
                <w:sz w:val="20"/>
              </w:rPr>
              <w:t>Deuda con características especiales a c. p.</w:t>
            </w:r>
          </w:p>
        </w:tc>
        <w:tc>
          <w:tcPr>
            <w:tcW w:w="11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78307" w14:textId="77777777" w:rsidR="00E82883" w:rsidRDefault="00E82883"/>
        </w:tc>
        <w:tc>
          <w:tcPr>
            <w:tcW w:w="1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D1A6AB9" w14:textId="77777777" w:rsidR="00E82883" w:rsidRDefault="00000000">
            <w:pPr>
              <w:spacing w:after="0"/>
              <w:ind w:right="119"/>
              <w:jc w:val="right"/>
            </w:pPr>
            <w:r>
              <w:rPr>
                <w:rFonts w:ascii="Arial" w:eastAsia="Arial" w:hAnsi="Arial" w:cs="Arial"/>
                <w:sz w:val="24"/>
              </w:rPr>
              <w:t>43.328,44</w:t>
            </w:r>
          </w:p>
        </w:tc>
        <w:tc>
          <w:tcPr>
            <w:tcW w:w="1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7D2A7A" w14:textId="77777777" w:rsidR="00E82883" w:rsidRDefault="00000000">
            <w:pPr>
              <w:spacing w:after="0"/>
              <w:ind w:right="119"/>
              <w:jc w:val="right"/>
            </w:pPr>
            <w:r>
              <w:rPr>
                <w:rFonts w:ascii="Arial" w:eastAsia="Arial" w:hAnsi="Arial" w:cs="Arial"/>
                <w:sz w:val="24"/>
              </w:rPr>
              <w:t>34.973,77</w:t>
            </w:r>
          </w:p>
        </w:tc>
      </w:tr>
      <w:tr w:rsidR="00E82883" w14:paraId="22F4C580" w14:textId="77777777">
        <w:trPr>
          <w:trHeight w:val="785"/>
        </w:trPr>
        <w:tc>
          <w:tcPr>
            <w:tcW w:w="5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4351BE5" w14:textId="77777777" w:rsidR="00E82883" w:rsidRDefault="00000000">
            <w:pPr>
              <w:spacing w:after="0"/>
              <w:ind w:left="650"/>
              <w:jc w:val="both"/>
            </w:pPr>
            <w:r>
              <w:rPr>
                <w:rFonts w:ascii="Arial" w:eastAsia="Arial" w:hAnsi="Arial" w:cs="Arial"/>
                <w:b/>
                <w:sz w:val="30"/>
              </w:rPr>
              <w:t xml:space="preserve">TOTAL PATRIMONIO NETO Y PASIVO </w:t>
            </w:r>
            <w:r>
              <w:rPr>
                <w:rFonts w:ascii="Arial" w:eastAsia="Arial" w:hAnsi="Arial" w:cs="Arial"/>
                <w:b/>
                <w:sz w:val="28"/>
              </w:rPr>
              <w:t>(A+B+C)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47C08B7" w14:textId="77777777" w:rsidR="00E82883" w:rsidRDefault="00E82883"/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5673D3C" w14:textId="77777777" w:rsidR="00E82883" w:rsidRDefault="00000000">
            <w:pPr>
              <w:spacing w:after="0"/>
              <w:ind w:right="48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 xml:space="preserve">62.893,83 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4A4D7B9" w14:textId="77777777" w:rsidR="00E82883" w:rsidRDefault="00000000">
            <w:pPr>
              <w:spacing w:after="0"/>
              <w:ind w:right="48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78.404,14</w:t>
            </w:r>
          </w:p>
        </w:tc>
      </w:tr>
    </w:tbl>
    <w:p w14:paraId="23498B8E" w14:textId="77777777" w:rsidR="00E82883" w:rsidRDefault="00000000">
      <w:pPr>
        <w:spacing w:after="3"/>
        <w:ind w:left="10" w:right="-15" w:hanging="10"/>
        <w:jc w:val="right"/>
      </w:pPr>
      <w:r>
        <w:rPr>
          <w:rFonts w:ascii="Book Antiqua" w:eastAsia="Book Antiqua" w:hAnsi="Book Antiqua" w:cs="Book Antiqua"/>
        </w:rPr>
        <w:t>Página 2 de 2</w:t>
      </w:r>
    </w:p>
    <w:sectPr w:rsidR="00E82883">
      <w:pgSz w:w="11900" w:h="16840"/>
      <w:pgMar w:top="514" w:right="589" w:bottom="321" w:left="7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90E61"/>
    <w:multiLevelType w:val="hybridMultilevel"/>
    <w:tmpl w:val="91FE3BB0"/>
    <w:lvl w:ilvl="0" w:tplc="474CBF96">
      <w:start w:val="1"/>
      <w:numFmt w:val="lowerLetter"/>
      <w:lvlText w:val="%1)"/>
      <w:lvlJc w:val="left"/>
      <w:pPr>
        <w:ind w:left="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2AF42C">
      <w:start w:val="1"/>
      <w:numFmt w:val="lowerLetter"/>
      <w:lvlText w:val="%2"/>
      <w:lvlJc w:val="left"/>
      <w:pPr>
        <w:ind w:left="13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B886D2">
      <w:start w:val="1"/>
      <w:numFmt w:val="lowerRoman"/>
      <w:lvlText w:val="%3"/>
      <w:lvlJc w:val="left"/>
      <w:pPr>
        <w:ind w:left="2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E61BA4">
      <w:start w:val="1"/>
      <w:numFmt w:val="decimal"/>
      <w:lvlText w:val="%4"/>
      <w:lvlJc w:val="left"/>
      <w:pPr>
        <w:ind w:left="2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74EDBE">
      <w:start w:val="1"/>
      <w:numFmt w:val="lowerLetter"/>
      <w:lvlText w:val="%5"/>
      <w:lvlJc w:val="left"/>
      <w:pPr>
        <w:ind w:left="34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5CB406">
      <w:start w:val="1"/>
      <w:numFmt w:val="lowerRoman"/>
      <w:lvlText w:val="%6"/>
      <w:lvlJc w:val="left"/>
      <w:pPr>
        <w:ind w:left="41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189926">
      <w:start w:val="1"/>
      <w:numFmt w:val="decimal"/>
      <w:lvlText w:val="%7"/>
      <w:lvlJc w:val="left"/>
      <w:pPr>
        <w:ind w:left="4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1C6DC4">
      <w:start w:val="1"/>
      <w:numFmt w:val="lowerLetter"/>
      <w:lvlText w:val="%8"/>
      <w:lvlJc w:val="left"/>
      <w:pPr>
        <w:ind w:left="5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6E2C60">
      <w:start w:val="1"/>
      <w:numFmt w:val="lowerRoman"/>
      <w:lvlText w:val="%9"/>
      <w:lvlJc w:val="left"/>
      <w:pPr>
        <w:ind w:left="6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37114F"/>
    <w:multiLevelType w:val="hybridMultilevel"/>
    <w:tmpl w:val="A66E5F24"/>
    <w:lvl w:ilvl="0" w:tplc="64184D2C">
      <w:start w:val="3"/>
      <w:numFmt w:val="upperRoman"/>
      <w:lvlText w:val="%1."/>
      <w:lvlJc w:val="left"/>
      <w:pPr>
        <w:ind w:left="6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EE8EF8">
      <w:start w:val="1"/>
      <w:numFmt w:val="lowerLetter"/>
      <w:lvlText w:val="%2"/>
      <w:lvlJc w:val="left"/>
      <w:pPr>
        <w:ind w:left="127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3201EE">
      <w:start w:val="1"/>
      <w:numFmt w:val="lowerRoman"/>
      <w:lvlText w:val="%3"/>
      <w:lvlJc w:val="left"/>
      <w:pPr>
        <w:ind w:left="199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78FB9E">
      <w:start w:val="1"/>
      <w:numFmt w:val="decimal"/>
      <w:lvlText w:val="%4"/>
      <w:lvlJc w:val="left"/>
      <w:pPr>
        <w:ind w:left="271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E8A6D6">
      <w:start w:val="1"/>
      <w:numFmt w:val="lowerLetter"/>
      <w:lvlText w:val="%5"/>
      <w:lvlJc w:val="left"/>
      <w:pPr>
        <w:ind w:left="343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10E0D4">
      <w:start w:val="1"/>
      <w:numFmt w:val="lowerRoman"/>
      <w:lvlText w:val="%6"/>
      <w:lvlJc w:val="left"/>
      <w:pPr>
        <w:ind w:left="415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BABC3E">
      <w:start w:val="1"/>
      <w:numFmt w:val="decimal"/>
      <w:lvlText w:val="%7"/>
      <w:lvlJc w:val="left"/>
      <w:pPr>
        <w:ind w:left="487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B05758">
      <w:start w:val="1"/>
      <w:numFmt w:val="lowerLetter"/>
      <w:lvlText w:val="%8"/>
      <w:lvlJc w:val="left"/>
      <w:pPr>
        <w:ind w:left="559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DE1022">
      <w:start w:val="1"/>
      <w:numFmt w:val="lowerRoman"/>
      <w:lvlText w:val="%9"/>
      <w:lvlJc w:val="left"/>
      <w:pPr>
        <w:ind w:left="631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8F2A4E"/>
    <w:multiLevelType w:val="hybridMultilevel"/>
    <w:tmpl w:val="5016D6CC"/>
    <w:lvl w:ilvl="0" w:tplc="02E456CA">
      <w:start w:val="1"/>
      <w:numFmt w:val="decimal"/>
      <w:lvlText w:val="%1."/>
      <w:lvlJc w:val="left"/>
      <w:pPr>
        <w:ind w:left="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127C7C">
      <w:start w:val="1"/>
      <w:numFmt w:val="lowerLetter"/>
      <w:lvlText w:val="%2"/>
      <w:lvlJc w:val="left"/>
      <w:pPr>
        <w:ind w:left="1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A63C1E">
      <w:start w:val="1"/>
      <w:numFmt w:val="lowerRoman"/>
      <w:lvlText w:val="%3"/>
      <w:lvlJc w:val="left"/>
      <w:pPr>
        <w:ind w:left="2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EAE93C">
      <w:start w:val="1"/>
      <w:numFmt w:val="decimal"/>
      <w:lvlText w:val="%4"/>
      <w:lvlJc w:val="left"/>
      <w:pPr>
        <w:ind w:left="2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9291CE">
      <w:start w:val="1"/>
      <w:numFmt w:val="lowerLetter"/>
      <w:lvlText w:val="%5"/>
      <w:lvlJc w:val="left"/>
      <w:pPr>
        <w:ind w:left="3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8A5110">
      <w:start w:val="1"/>
      <w:numFmt w:val="lowerRoman"/>
      <w:lvlText w:val="%6"/>
      <w:lvlJc w:val="left"/>
      <w:pPr>
        <w:ind w:left="4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3CFBBA">
      <w:start w:val="1"/>
      <w:numFmt w:val="decimal"/>
      <w:lvlText w:val="%7"/>
      <w:lvlJc w:val="left"/>
      <w:pPr>
        <w:ind w:left="49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BC46A0">
      <w:start w:val="1"/>
      <w:numFmt w:val="lowerLetter"/>
      <w:lvlText w:val="%8"/>
      <w:lvlJc w:val="left"/>
      <w:pPr>
        <w:ind w:left="5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58F39C">
      <w:start w:val="1"/>
      <w:numFmt w:val="lowerRoman"/>
      <w:lvlText w:val="%9"/>
      <w:lvlJc w:val="left"/>
      <w:pPr>
        <w:ind w:left="6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9B6212"/>
    <w:multiLevelType w:val="hybridMultilevel"/>
    <w:tmpl w:val="24DA1B46"/>
    <w:lvl w:ilvl="0" w:tplc="A86A860E">
      <w:start w:val="3"/>
      <w:numFmt w:val="upperRoman"/>
      <w:lvlText w:val="%1."/>
      <w:lvlJc w:val="left"/>
      <w:pPr>
        <w:ind w:left="6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265D0E">
      <w:start w:val="1"/>
      <w:numFmt w:val="lowerLetter"/>
      <w:lvlText w:val="%2"/>
      <w:lvlJc w:val="left"/>
      <w:pPr>
        <w:ind w:left="127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ECEB9C">
      <w:start w:val="1"/>
      <w:numFmt w:val="lowerRoman"/>
      <w:lvlText w:val="%3"/>
      <w:lvlJc w:val="left"/>
      <w:pPr>
        <w:ind w:left="199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BC764E">
      <w:start w:val="1"/>
      <w:numFmt w:val="decimal"/>
      <w:lvlText w:val="%4"/>
      <w:lvlJc w:val="left"/>
      <w:pPr>
        <w:ind w:left="271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6C994A">
      <w:start w:val="1"/>
      <w:numFmt w:val="lowerLetter"/>
      <w:lvlText w:val="%5"/>
      <w:lvlJc w:val="left"/>
      <w:pPr>
        <w:ind w:left="343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504D36">
      <w:start w:val="1"/>
      <w:numFmt w:val="lowerRoman"/>
      <w:lvlText w:val="%6"/>
      <w:lvlJc w:val="left"/>
      <w:pPr>
        <w:ind w:left="415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8EE458">
      <w:start w:val="1"/>
      <w:numFmt w:val="decimal"/>
      <w:lvlText w:val="%7"/>
      <w:lvlJc w:val="left"/>
      <w:pPr>
        <w:ind w:left="487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866780">
      <w:start w:val="1"/>
      <w:numFmt w:val="lowerLetter"/>
      <w:lvlText w:val="%8"/>
      <w:lvlJc w:val="left"/>
      <w:pPr>
        <w:ind w:left="559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A0FEDE">
      <w:start w:val="1"/>
      <w:numFmt w:val="lowerRoman"/>
      <w:lvlText w:val="%9"/>
      <w:lvlJc w:val="left"/>
      <w:pPr>
        <w:ind w:left="631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FA337D"/>
    <w:multiLevelType w:val="hybridMultilevel"/>
    <w:tmpl w:val="1E22675A"/>
    <w:lvl w:ilvl="0" w:tplc="6E9A6B0E">
      <w:start w:val="5"/>
      <w:numFmt w:val="upperRoman"/>
      <w:lvlText w:val="%1."/>
      <w:lvlJc w:val="left"/>
      <w:pPr>
        <w:ind w:left="6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DA6912">
      <w:start w:val="1"/>
      <w:numFmt w:val="lowerLetter"/>
      <w:lvlText w:val="%2"/>
      <w:lvlJc w:val="left"/>
      <w:pPr>
        <w:ind w:left="1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305046">
      <w:start w:val="1"/>
      <w:numFmt w:val="lowerRoman"/>
      <w:lvlText w:val="%3"/>
      <w:lvlJc w:val="left"/>
      <w:pPr>
        <w:ind w:left="2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04A8C2">
      <w:start w:val="1"/>
      <w:numFmt w:val="decimal"/>
      <w:lvlText w:val="%4"/>
      <w:lvlJc w:val="left"/>
      <w:pPr>
        <w:ind w:left="2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EA8984">
      <w:start w:val="1"/>
      <w:numFmt w:val="lowerLetter"/>
      <w:lvlText w:val="%5"/>
      <w:lvlJc w:val="left"/>
      <w:pPr>
        <w:ind w:left="3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8C6034">
      <w:start w:val="1"/>
      <w:numFmt w:val="lowerRoman"/>
      <w:lvlText w:val="%6"/>
      <w:lvlJc w:val="left"/>
      <w:pPr>
        <w:ind w:left="41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485DDE">
      <w:start w:val="1"/>
      <w:numFmt w:val="decimal"/>
      <w:lvlText w:val="%7"/>
      <w:lvlJc w:val="left"/>
      <w:pPr>
        <w:ind w:left="48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2AC416">
      <w:start w:val="1"/>
      <w:numFmt w:val="lowerLetter"/>
      <w:lvlText w:val="%8"/>
      <w:lvlJc w:val="left"/>
      <w:pPr>
        <w:ind w:left="56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02B54A">
      <w:start w:val="1"/>
      <w:numFmt w:val="lowerRoman"/>
      <w:lvlText w:val="%9"/>
      <w:lvlJc w:val="left"/>
      <w:pPr>
        <w:ind w:left="63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9209F8"/>
    <w:multiLevelType w:val="hybridMultilevel"/>
    <w:tmpl w:val="26063BA2"/>
    <w:lvl w:ilvl="0" w:tplc="30E05F9C">
      <w:start w:val="1"/>
      <w:numFmt w:val="decimal"/>
      <w:lvlText w:val="%1."/>
      <w:lvlJc w:val="left"/>
      <w:pPr>
        <w:ind w:left="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5077E8">
      <w:start w:val="1"/>
      <w:numFmt w:val="lowerLetter"/>
      <w:lvlText w:val="%2"/>
      <w:lvlJc w:val="left"/>
      <w:pPr>
        <w:ind w:left="1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908ABC">
      <w:start w:val="1"/>
      <w:numFmt w:val="lowerRoman"/>
      <w:lvlText w:val="%3"/>
      <w:lvlJc w:val="left"/>
      <w:pPr>
        <w:ind w:left="2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265E56">
      <w:start w:val="1"/>
      <w:numFmt w:val="decimal"/>
      <w:lvlText w:val="%4"/>
      <w:lvlJc w:val="left"/>
      <w:pPr>
        <w:ind w:left="2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44AFF8">
      <w:start w:val="1"/>
      <w:numFmt w:val="lowerLetter"/>
      <w:lvlText w:val="%5"/>
      <w:lvlJc w:val="left"/>
      <w:pPr>
        <w:ind w:left="3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440832">
      <w:start w:val="1"/>
      <w:numFmt w:val="lowerRoman"/>
      <w:lvlText w:val="%6"/>
      <w:lvlJc w:val="left"/>
      <w:pPr>
        <w:ind w:left="4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727600">
      <w:start w:val="1"/>
      <w:numFmt w:val="decimal"/>
      <w:lvlText w:val="%7"/>
      <w:lvlJc w:val="left"/>
      <w:pPr>
        <w:ind w:left="49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4416A2">
      <w:start w:val="1"/>
      <w:numFmt w:val="lowerLetter"/>
      <w:lvlText w:val="%8"/>
      <w:lvlJc w:val="left"/>
      <w:pPr>
        <w:ind w:left="5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C2CAB8">
      <w:start w:val="1"/>
      <w:numFmt w:val="lowerRoman"/>
      <w:lvlText w:val="%9"/>
      <w:lvlJc w:val="left"/>
      <w:pPr>
        <w:ind w:left="6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5D2ACE"/>
    <w:multiLevelType w:val="hybridMultilevel"/>
    <w:tmpl w:val="C5BC33A4"/>
    <w:lvl w:ilvl="0" w:tplc="6A68A7FC">
      <w:start w:val="2"/>
      <w:numFmt w:val="decimal"/>
      <w:lvlText w:val="%1."/>
      <w:lvlJc w:val="left"/>
      <w:pPr>
        <w:ind w:left="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5CF92C">
      <w:start w:val="1"/>
      <w:numFmt w:val="lowerLetter"/>
      <w:lvlText w:val="%2"/>
      <w:lvlJc w:val="left"/>
      <w:pPr>
        <w:ind w:left="1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BCEFC0">
      <w:start w:val="1"/>
      <w:numFmt w:val="lowerRoman"/>
      <w:lvlText w:val="%3"/>
      <w:lvlJc w:val="left"/>
      <w:pPr>
        <w:ind w:left="2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D80032">
      <w:start w:val="1"/>
      <w:numFmt w:val="decimal"/>
      <w:lvlText w:val="%4"/>
      <w:lvlJc w:val="left"/>
      <w:pPr>
        <w:ind w:left="2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A8DCB0">
      <w:start w:val="1"/>
      <w:numFmt w:val="lowerLetter"/>
      <w:lvlText w:val="%5"/>
      <w:lvlJc w:val="left"/>
      <w:pPr>
        <w:ind w:left="3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E40AD4">
      <w:start w:val="1"/>
      <w:numFmt w:val="lowerRoman"/>
      <w:lvlText w:val="%6"/>
      <w:lvlJc w:val="left"/>
      <w:pPr>
        <w:ind w:left="4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9CF3BE">
      <w:start w:val="1"/>
      <w:numFmt w:val="decimal"/>
      <w:lvlText w:val="%7"/>
      <w:lvlJc w:val="left"/>
      <w:pPr>
        <w:ind w:left="49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523AE6">
      <w:start w:val="1"/>
      <w:numFmt w:val="lowerLetter"/>
      <w:lvlText w:val="%8"/>
      <w:lvlJc w:val="left"/>
      <w:pPr>
        <w:ind w:left="5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80C9A8">
      <w:start w:val="1"/>
      <w:numFmt w:val="lowerRoman"/>
      <w:lvlText w:val="%9"/>
      <w:lvlJc w:val="left"/>
      <w:pPr>
        <w:ind w:left="6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6416D54"/>
    <w:multiLevelType w:val="hybridMultilevel"/>
    <w:tmpl w:val="FFC828DE"/>
    <w:lvl w:ilvl="0" w:tplc="567C266E">
      <w:start w:val="5"/>
      <w:numFmt w:val="upperRoman"/>
      <w:lvlText w:val="%1."/>
      <w:lvlJc w:val="left"/>
      <w:pPr>
        <w:ind w:left="6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8C50D2">
      <w:start w:val="1"/>
      <w:numFmt w:val="lowerLetter"/>
      <w:lvlText w:val="%2"/>
      <w:lvlJc w:val="left"/>
      <w:pPr>
        <w:ind w:left="1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C4563C">
      <w:start w:val="1"/>
      <w:numFmt w:val="lowerRoman"/>
      <w:lvlText w:val="%3"/>
      <w:lvlJc w:val="left"/>
      <w:pPr>
        <w:ind w:left="2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6A1ED2">
      <w:start w:val="1"/>
      <w:numFmt w:val="decimal"/>
      <w:lvlText w:val="%4"/>
      <w:lvlJc w:val="left"/>
      <w:pPr>
        <w:ind w:left="2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902778">
      <w:start w:val="1"/>
      <w:numFmt w:val="lowerLetter"/>
      <w:lvlText w:val="%5"/>
      <w:lvlJc w:val="left"/>
      <w:pPr>
        <w:ind w:left="3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26DB28">
      <w:start w:val="1"/>
      <w:numFmt w:val="lowerRoman"/>
      <w:lvlText w:val="%6"/>
      <w:lvlJc w:val="left"/>
      <w:pPr>
        <w:ind w:left="41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307DC8">
      <w:start w:val="1"/>
      <w:numFmt w:val="decimal"/>
      <w:lvlText w:val="%7"/>
      <w:lvlJc w:val="left"/>
      <w:pPr>
        <w:ind w:left="48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3A1B86">
      <w:start w:val="1"/>
      <w:numFmt w:val="lowerLetter"/>
      <w:lvlText w:val="%8"/>
      <w:lvlJc w:val="left"/>
      <w:pPr>
        <w:ind w:left="56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FC346A">
      <w:start w:val="1"/>
      <w:numFmt w:val="lowerRoman"/>
      <w:lvlText w:val="%9"/>
      <w:lvlJc w:val="left"/>
      <w:pPr>
        <w:ind w:left="63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A27102C"/>
    <w:multiLevelType w:val="hybridMultilevel"/>
    <w:tmpl w:val="466E6486"/>
    <w:lvl w:ilvl="0" w:tplc="044E5ED0">
      <w:start w:val="1"/>
      <w:numFmt w:val="lowerLetter"/>
      <w:lvlText w:val="%1)"/>
      <w:lvlJc w:val="left"/>
      <w:pPr>
        <w:ind w:left="5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F04600">
      <w:start w:val="1"/>
      <w:numFmt w:val="lowerLetter"/>
      <w:lvlText w:val="%2"/>
      <w:lvlJc w:val="left"/>
      <w:pPr>
        <w:ind w:left="13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2A508">
      <w:start w:val="1"/>
      <w:numFmt w:val="lowerRoman"/>
      <w:lvlText w:val="%3"/>
      <w:lvlJc w:val="left"/>
      <w:pPr>
        <w:ind w:left="2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0C53A0">
      <w:start w:val="1"/>
      <w:numFmt w:val="decimal"/>
      <w:lvlText w:val="%4"/>
      <w:lvlJc w:val="left"/>
      <w:pPr>
        <w:ind w:left="2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90194C">
      <w:start w:val="1"/>
      <w:numFmt w:val="lowerLetter"/>
      <w:lvlText w:val="%5"/>
      <w:lvlJc w:val="left"/>
      <w:pPr>
        <w:ind w:left="34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38EEFA">
      <w:start w:val="1"/>
      <w:numFmt w:val="lowerRoman"/>
      <w:lvlText w:val="%6"/>
      <w:lvlJc w:val="left"/>
      <w:pPr>
        <w:ind w:left="41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A6DB32">
      <w:start w:val="1"/>
      <w:numFmt w:val="decimal"/>
      <w:lvlText w:val="%7"/>
      <w:lvlJc w:val="left"/>
      <w:pPr>
        <w:ind w:left="4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1443D6">
      <w:start w:val="1"/>
      <w:numFmt w:val="lowerLetter"/>
      <w:lvlText w:val="%8"/>
      <w:lvlJc w:val="left"/>
      <w:pPr>
        <w:ind w:left="5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2E910A">
      <w:start w:val="1"/>
      <w:numFmt w:val="lowerRoman"/>
      <w:lvlText w:val="%9"/>
      <w:lvlJc w:val="left"/>
      <w:pPr>
        <w:ind w:left="6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B3A3F12"/>
    <w:multiLevelType w:val="hybridMultilevel"/>
    <w:tmpl w:val="9116833E"/>
    <w:lvl w:ilvl="0" w:tplc="4AC2822E">
      <w:start w:val="2"/>
      <w:numFmt w:val="decimal"/>
      <w:lvlText w:val="%1."/>
      <w:lvlJc w:val="left"/>
      <w:pPr>
        <w:ind w:left="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18EE6A">
      <w:start w:val="1"/>
      <w:numFmt w:val="lowerLetter"/>
      <w:lvlText w:val="%2"/>
      <w:lvlJc w:val="left"/>
      <w:pPr>
        <w:ind w:left="1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E63D5E">
      <w:start w:val="1"/>
      <w:numFmt w:val="lowerRoman"/>
      <w:lvlText w:val="%3"/>
      <w:lvlJc w:val="left"/>
      <w:pPr>
        <w:ind w:left="2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1432B2">
      <w:start w:val="1"/>
      <w:numFmt w:val="decimal"/>
      <w:lvlText w:val="%4"/>
      <w:lvlJc w:val="left"/>
      <w:pPr>
        <w:ind w:left="2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BAEDD4">
      <w:start w:val="1"/>
      <w:numFmt w:val="lowerLetter"/>
      <w:lvlText w:val="%5"/>
      <w:lvlJc w:val="left"/>
      <w:pPr>
        <w:ind w:left="3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947604">
      <w:start w:val="1"/>
      <w:numFmt w:val="lowerRoman"/>
      <w:lvlText w:val="%6"/>
      <w:lvlJc w:val="left"/>
      <w:pPr>
        <w:ind w:left="4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2C42BE">
      <w:start w:val="1"/>
      <w:numFmt w:val="decimal"/>
      <w:lvlText w:val="%7"/>
      <w:lvlJc w:val="left"/>
      <w:pPr>
        <w:ind w:left="49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A6C326">
      <w:start w:val="1"/>
      <w:numFmt w:val="lowerLetter"/>
      <w:lvlText w:val="%8"/>
      <w:lvlJc w:val="left"/>
      <w:pPr>
        <w:ind w:left="5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AE8C7C">
      <w:start w:val="1"/>
      <w:numFmt w:val="lowerRoman"/>
      <w:lvlText w:val="%9"/>
      <w:lvlJc w:val="left"/>
      <w:pPr>
        <w:ind w:left="6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5696163">
    <w:abstractNumId w:val="1"/>
  </w:num>
  <w:num w:numId="2" w16cid:durableId="1176190088">
    <w:abstractNumId w:val="8"/>
  </w:num>
  <w:num w:numId="3" w16cid:durableId="550269901">
    <w:abstractNumId w:val="6"/>
  </w:num>
  <w:num w:numId="4" w16cid:durableId="1243565628">
    <w:abstractNumId w:val="4"/>
  </w:num>
  <w:num w:numId="5" w16cid:durableId="1613634498">
    <w:abstractNumId w:val="2"/>
  </w:num>
  <w:num w:numId="6" w16cid:durableId="472330311">
    <w:abstractNumId w:val="5"/>
  </w:num>
  <w:num w:numId="7" w16cid:durableId="431629957">
    <w:abstractNumId w:val="3"/>
  </w:num>
  <w:num w:numId="8" w16cid:durableId="713895684">
    <w:abstractNumId w:val="9"/>
  </w:num>
  <w:num w:numId="9" w16cid:durableId="252319252">
    <w:abstractNumId w:val="0"/>
  </w:num>
  <w:num w:numId="10" w16cid:durableId="1086149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883"/>
    <w:rsid w:val="001E700D"/>
    <w:rsid w:val="00AC67D1"/>
    <w:rsid w:val="00E8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1B3D4"/>
  <w15:docId w15:val="{5B96A1E8-8866-4389-B063-A98041F5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PYMES-mio-2.xls</dc:title>
  <dc:subject/>
  <dc:creator>FACUNDO</dc:creator>
  <cp:keywords/>
  <cp:lastModifiedBy>Asociación NEP</cp:lastModifiedBy>
  <cp:revision>2</cp:revision>
  <dcterms:created xsi:type="dcterms:W3CDTF">2026-09-24T18:59:00Z</dcterms:created>
  <dcterms:modified xsi:type="dcterms:W3CDTF">2026-09-24T18:59:00Z</dcterms:modified>
</cp:coreProperties>
</file>