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EDA8B" w14:textId="77777777" w:rsidR="00CB156C" w:rsidRPr="00536D6D" w:rsidRDefault="00CB156C" w:rsidP="00F87D52">
      <w:pPr>
        <w:pStyle w:val="FR1"/>
        <w:ind w:left="-284" w:right="-589"/>
        <w:jc w:val="center"/>
        <w:rPr>
          <w:rFonts w:ascii="Arial Narrow" w:hAnsi="Arial Narrow"/>
          <w:sz w:val="24"/>
          <w:szCs w:val="24"/>
          <w:u w:val="single"/>
        </w:rPr>
      </w:pPr>
    </w:p>
    <w:p w14:paraId="4032E92D" w14:textId="77777777" w:rsidR="00C12E10" w:rsidRPr="00536D6D" w:rsidRDefault="00C12E10" w:rsidP="00B2524E">
      <w:pPr>
        <w:spacing w:line="360" w:lineRule="auto"/>
        <w:ind w:left="-284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7C2845A6" w14:textId="7CF1D2E9" w:rsidR="00DE5DF2" w:rsidRPr="00536D6D" w:rsidRDefault="00C12E10" w:rsidP="00B2524E">
      <w:pPr>
        <w:spacing w:line="360" w:lineRule="auto"/>
        <w:ind w:left="-284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  <w:r w:rsidRPr="00536D6D">
        <w:rPr>
          <w:rFonts w:ascii="Arial Narrow" w:hAnsi="Arial Narrow" w:cs="Arial"/>
          <w:color w:val="000000"/>
          <w:bdr w:val="none" w:sz="0" w:space="0" w:color="auto" w:frame="1"/>
        </w:rPr>
        <w:t>Son Fines y Funciones de la Asociación de Familiares de</w:t>
      </w:r>
      <w:r w:rsidR="00536D6D">
        <w:rPr>
          <w:rFonts w:ascii="Arial Narrow" w:hAnsi="Arial Narrow" w:cs="Arial"/>
          <w:color w:val="000000"/>
          <w:bdr w:val="none" w:sz="0" w:space="0" w:color="auto" w:frame="1"/>
        </w:rPr>
        <w:t xml:space="preserve"> Enfermos de</w:t>
      </w:r>
      <w:r w:rsidRPr="00536D6D">
        <w:rPr>
          <w:rFonts w:ascii="Arial Narrow" w:hAnsi="Arial Narrow" w:cs="Arial"/>
          <w:color w:val="000000"/>
          <w:bdr w:val="none" w:sz="0" w:space="0" w:color="auto" w:frame="1"/>
        </w:rPr>
        <w:t xml:space="preserve"> Alzheimer y otras Demencias de La Palma (AFA La Palma):</w:t>
      </w:r>
      <w:r w:rsidR="00294771">
        <w:rPr>
          <w:rFonts w:ascii="Arial Narrow" w:hAnsi="Arial Narrow" w:cs="Arial"/>
          <w:color w:val="000000"/>
          <w:bdr w:val="none" w:sz="0" w:space="0" w:color="auto" w:frame="1"/>
        </w:rPr>
        <w:t xml:space="preserve"> </w:t>
      </w:r>
    </w:p>
    <w:p w14:paraId="3004FD7F" w14:textId="77777777" w:rsidR="00C12E10" w:rsidRPr="00536D6D" w:rsidRDefault="00C12E10" w:rsidP="00B2524E">
      <w:pPr>
        <w:spacing w:line="360" w:lineRule="auto"/>
        <w:ind w:left="-284" w:right="-589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202BA5AB" w14:textId="77777777" w:rsidR="00CC5124" w:rsidRPr="00CC5124" w:rsidRDefault="00CC5124" w:rsidP="00CC5124">
      <w:pPr>
        <w:spacing w:line="360" w:lineRule="auto"/>
        <w:ind w:left="-284" w:right="-589"/>
        <w:jc w:val="both"/>
        <w:rPr>
          <w:rFonts w:ascii="Arial Narrow" w:hAnsi="Arial Narrow" w:cs="Arial"/>
          <w:b/>
          <w:bCs/>
        </w:rPr>
      </w:pPr>
      <w:r w:rsidRPr="00CC5124">
        <w:rPr>
          <w:rFonts w:ascii="Arial Narrow" w:hAnsi="Arial Narrow" w:cs="Arial"/>
          <w:b/>
          <w:bCs/>
        </w:rPr>
        <w:t>Artículo 2.- Fines</w:t>
      </w:r>
    </w:p>
    <w:p w14:paraId="457F474B" w14:textId="77777777" w:rsidR="00CC5124" w:rsidRPr="00CC5124" w:rsidRDefault="00CC5124" w:rsidP="00CC5124">
      <w:pPr>
        <w:spacing w:line="360" w:lineRule="auto"/>
        <w:ind w:left="-284" w:right="-589"/>
        <w:jc w:val="both"/>
        <w:rPr>
          <w:rFonts w:ascii="Arial Narrow" w:hAnsi="Arial Narrow" w:cs="Arial"/>
        </w:rPr>
      </w:pPr>
      <w:r w:rsidRPr="00CC5124">
        <w:rPr>
          <w:rFonts w:ascii="Arial Narrow" w:hAnsi="Arial Narrow" w:cs="Arial"/>
        </w:rPr>
        <w:t>Los fines de la Asociación serán los siguientes:</w:t>
      </w:r>
    </w:p>
    <w:p w14:paraId="09744212" w14:textId="413BCE0C" w:rsidR="00CC5124" w:rsidRPr="00CC5124" w:rsidRDefault="00CC5124" w:rsidP="00CC5124">
      <w:pPr>
        <w:spacing w:line="360" w:lineRule="auto"/>
        <w:ind w:left="-284" w:right="-589"/>
        <w:jc w:val="both"/>
        <w:rPr>
          <w:rFonts w:ascii="Arial Narrow" w:hAnsi="Arial Narrow" w:cs="Arial"/>
        </w:rPr>
      </w:pPr>
      <w:r w:rsidRPr="00CC5124">
        <w:rPr>
          <w:rFonts w:ascii="Arial Narrow" w:hAnsi="Arial Narrow" w:cs="Arial"/>
        </w:rPr>
        <w:t>1. Fomentar el máximo grado de calidad de vida tanto de las personas</w:t>
      </w:r>
      <w:r>
        <w:rPr>
          <w:rFonts w:ascii="Arial Narrow" w:hAnsi="Arial Narrow" w:cs="Arial"/>
        </w:rPr>
        <w:t xml:space="preserve"> </w:t>
      </w:r>
      <w:r w:rsidRPr="00CC5124">
        <w:rPr>
          <w:rFonts w:ascii="Arial Narrow" w:hAnsi="Arial Narrow" w:cs="Arial"/>
        </w:rPr>
        <w:t>enfermas con demencias como la de las personas cuidadoras.</w:t>
      </w:r>
    </w:p>
    <w:p w14:paraId="381327E5" w14:textId="2B9FEA04" w:rsidR="00CC5124" w:rsidRPr="00CC5124" w:rsidRDefault="00CC5124" w:rsidP="00CC5124">
      <w:pPr>
        <w:spacing w:line="360" w:lineRule="auto"/>
        <w:ind w:left="-284" w:right="-589"/>
        <w:jc w:val="both"/>
        <w:rPr>
          <w:rFonts w:ascii="Arial Narrow" w:hAnsi="Arial Narrow" w:cs="Arial"/>
        </w:rPr>
      </w:pPr>
      <w:r w:rsidRPr="00CC5124">
        <w:rPr>
          <w:rFonts w:ascii="Arial Narrow" w:hAnsi="Arial Narrow" w:cs="Arial"/>
        </w:rPr>
        <w:t>2. Asesorar a familiares y personas interesadas ofreciendo información,</w:t>
      </w:r>
      <w:r>
        <w:rPr>
          <w:rFonts w:ascii="Arial Narrow" w:hAnsi="Arial Narrow" w:cs="Arial"/>
        </w:rPr>
        <w:t xml:space="preserve"> </w:t>
      </w:r>
      <w:r w:rsidRPr="00CC5124">
        <w:rPr>
          <w:rFonts w:ascii="Arial Narrow" w:hAnsi="Arial Narrow" w:cs="Arial"/>
        </w:rPr>
        <w:t>orientación y apoyo integral.</w:t>
      </w:r>
    </w:p>
    <w:p w14:paraId="3B6510BF" w14:textId="52BCC2AB" w:rsidR="00CC5124" w:rsidRPr="00CC5124" w:rsidRDefault="00CC5124" w:rsidP="00CC5124">
      <w:pPr>
        <w:spacing w:line="360" w:lineRule="auto"/>
        <w:ind w:left="-284" w:right="-589"/>
        <w:jc w:val="both"/>
        <w:rPr>
          <w:rFonts w:ascii="Arial Narrow" w:hAnsi="Arial Narrow" w:cs="Arial"/>
        </w:rPr>
      </w:pPr>
      <w:r w:rsidRPr="00CC5124">
        <w:rPr>
          <w:rFonts w:ascii="Arial Narrow" w:hAnsi="Arial Narrow" w:cs="Arial"/>
        </w:rPr>
        <w:t>3. Intentar acercar la Asociación a la población de todos los municipios de la</w:t>
      </w:r>
      <w:r>
        <w:rPr>
          <w:rFonts w:ascii="Arial Narrow" w:hAnsi="Arial Narrow" w:cs="Arial"/>
        </w:rPr>
        <w:t xml:space="preserve"> </w:t>
      </w:r>
      <w:r w:rsidRPr="00CC5124">
        <w:rPr>
          <w:rFonts w:ascii="Arial Narrow" w:hAnsi="Arial Narrow" w:cs="Arial"/>
        </w:rPr>
        <w:t>isla de La Palma.</w:t>
      </w:r>
    </w:p>
    <w:p w14:paraId="2F405631" w14:textId="77777777" w:rsidR="00CC5124" w:rsidRPr="00CC5124" w:rsidRDefault="00CC5124" w:rsidP="00CC5124">
      <w:pPr>
        <w:spacing w:line="360" w:lineRule="auto"/>
        <w:ind w:left="-284" w:right="-589"/>
        <w:jc w:val="both"/>
        <w:rPr>
          <w:rFonts w:ascii="Arial Narrow" w:hAnsi="Arial Narrow" w:cs="Arial"/>
        </w:rPr>
      </w:pPr>
      <w:r w:rsidRPr="00CC5124">
        <w:rPr>
          <w:rFonts w:ascii="Arial Narrow" w:hAnsi="Arial Narrow" w:cs="Arial"/>
        </w:rPr>
        <w:t>4. Favorecer la detección precoz y el diagnóstico de las demencias.</w:t>
      </w:r>
    </w:p>
    <w:p w14:paraId="2F396C80" w14:textId="40CEB0AA" w:rsidR="00CC5124" w:rsidRPr="00CC5124" w:rsidRDefault="00CC5124" w:rsidP="00CC5124">
      <w:pPr>
        <w:spacing w:line="360" w:lineRule="auto"/>
        <w:ind w:left="-284" w:right="-589"/>
        <w:jc w:val="both"/>
        <w:rPr>
          <w:rFonts w:ascii="Arial Narrow" w:hAnsi="Arial Narrow" w:cs="Arial"/>
        </w:rPr>
      </w:pPr>
      <w:r w:rsidRPr="00CC5124">
        <w:rPr>
          <w:rFonts w:ascii="Arial Narrow" w:hAnsi="Arial Narrow" w:cs="Arial"/>
        </w:rPr>
        <w:t>5. Sensibilizar y promover la solidaridad de la población hacia la realidad de</w:t>
      </w:r>
      <w:r>
        <w:rPr>
          <w:rFonts w:ascii="Arial Narrow" w:hAnsi="Arial Narrow" w:cs="Arial"/>
        </w:rPr>
        <w:t xml:space="preserve"> </w:t>
      </w:r>
      <w:r w:rsidRPr="00CC5124">
        <w:rPr>
          <w:rFonts w:ascii="Arial Narrow" w:hAnsi="Arial Narrow" w:cs="Arial"/>
        </w:rPr>
        <w:t>las personas afectadas por las demencias.</w:t>
      </w:r>
    </w:p>
    <w:p w14:paraId="5725A84D" w14:textId="7246BA00" w:rsidR="00CC5124" w:rsidRPr="00536D6D" w:rsidRDefault="00CC5124" w:rsidP="00CC5124">
      <w:pPr>
        <w:spacing w:line="360" w:lineRule="auto"/>
        <w:ind w:left="-284" w:right="-589"/>
        <w:jc w:val="both"/>
        <w:rPr>
          <w:rFonts w:ascii="Arial Narrow" w:hAnsi="Arial Narrow" w:cs="Arial"/>
        </w:rPr>
      </w:pPr>
      <w:r w:rsidRPr="00CC5124">
        <w:rPr>
          <w:rFonts w:ascii="Arial Narrow" w:hAnsi="Arial Narrow" w:cs="Arial"/>
        </w:rPr>
        <w:t>6. Colaborar con las instituciones públicas y privadas en aquellas</w:t>
      </w:r>
      <w:r>
        <w:rPr>
          <w:rFonts w:ascii="Arial Narrow" w:hAnsi="Arial Narrow" w:cs="Arial"/>
        </w:rPr>
        <w:t xml:space="preserve"> </w:t>
      </w:r>
      <w:r w:rsidRPr="00CC5124">
        <w:rPr>
          <w:rFonts w:ascii="Arial Narrow" w:hAnsi="Arial Narrow" w:cs="Arial"/>
        </w:rPr>
        <w:t>actividades que recojan los fines de la Asociación.</w:t>
      </w:r>
    </w:p>
    <w:p w14:paraId="370C2C9E" w14:textId="77777777" w:rsidR="004468C6" w:rsidRPr="00536D6D" w:rsidRDefault="004468C6" w:rsidP="00B2524E">
      <w:pPr>
        <w:spacing w:line="360" w:lineRule="auto"/>
        <w:ind w:left="-284" w:right="-589"/>
        <w:jc w:val="both"/>
        <w:rPr>
          <w:rFonts w:ascii="Arial Narrow" w:hAnsi="Arial Narrow" w:cs="Arial"/>
        </w:rPr>
      </w:pPr>
    </w:p>
    <w:p w14:paraId="69186CE8" w14:textId="77777777" w:rsidR="004468C6" w:rsidRPr="00536D6D" w:rsidRDefault="004468C6" w:rsidP="00B2524E">
      <w:pPr>
        <w:spacing w:line="360" w:lineRule="auto"/>
        <w:ind w:left="-284" w:right="-589"/>
        <w:jc w:val="both"/>
        <w:rPr>
          <w:rFonts w:ascii="Arial Narrow" w:hAnsi="Arial Narrow" w:cs="Arial"/>
        </w:rPr>
      </w:pPr>
    </w:p>
    <w:sectPr w:rsidR="004468C6" w:rsidRPr="00536D6D">
      <w:headerReference w:type="default" r:id="rId7"/>
      <w:footerReference w:type="default" r:id="rId8"/>
      <w:type w:val="continuous"/>
      <w:pgSz w:w="11900" w:h="16820"/>
      <w:pgMar w:top="1220" w:right="1977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8C847" w14:textId="77777777" w:rsidR="006E152D" w:rsidRDefault="006E152D">
      <w:r>
        <w:separator/>
      </w:r>
    </w:p>
  </w:endnote>
  <w:endnote w:type="continuationSeparator" w:id="0">
    <w:p w14:paraId="75BED00B" w14:textId="77777777" w:rsidR="006E152D" w:rsidRDefault="006E1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11C54" w14:textId="77777777" w:rsidR="00B2524E" w:rsidRPr="00943574" w:rsidRDefault="00B2524E" w:rsidP="00B2524E">
    <w:pPr>
      <w:pStyle w:val="Piedepgina"/>
      <w:jc w:val="center"/>
      <w:rPr>
        <w:b/>
        <w:sz w:val="16"/>
        <w:szCs w:val="16"/>
      </w:rPr>
    </w:pPr>
    <w:r w:rsidRPr="00943574">
      <w:rPr>
        <w:b/>
        <w:sz w:val="16"/>
        <w:szCs w:val="16"/>
      </w:rPr>
      <w:t xml:space="preserve">AFA La Palma </w:t>
    </w:r>
  </w:p>
  <w:p w14:paraId="4448A9FE" w14:textId="77777777" w:rsidR="00B2524E" w:rsidRPr="00943574" w:rsidRDefault="00B2524E" w:rsidP="00B2524E">
    <w:pPr>
      <w:pStyle w:val="Piedepgina"/>
      <w:jc w:val="center"/>
      <w:rPr>
        <w:sz w:val="16"/>
        <w:szCs w:val="16"/>
      </w:rPr>
    </w:pPr>
    <w:r w:rsidRPr="00943574">
      <w:rPr>
        <w:sz w:val="16"/>
        <w:szCs w:val="16"/>
        <w:shd w:val="clear" w:color="auto" w:fill="FFFFFF"/>
      </w:rPr>
      <w:t xml:space="preserve">CIF: G – 38559134 | Núm. Utilidad Pública: 12570 | Registro Asociaciones Gobierno de Canarias: 4461 | </w:t>
    </w:r>
    <w:hyperlink r:id="rId1" w:history="1">
      <w:r w:rsidRPr="00943574">
        <w:rPr>
          <w:rStyle w:val="Hipervnculo"/>
          <w:sz w:val="16"/>
          <w:szCs w:val="16"/>
          <w:shd w:val="clear" w:color="auto" w:fill="FFFFFF"/>
        </w:rPr>
        <w:t>afalapalma.net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092E8" w14:textId="77777777" w:rsidR="006E152D" w:rsidRDefault="006E152D">
      <w:r>
        <w:separator/>
      </w:r>
    </w:p>
  </w:footnote>
  <w:footnote w:type="continuationSeparator" w:id="0">
    <w:p w14:paraId="198B8A43" w14:textId="77777777" w:rsidR="006E152D" w:rsidRDefault="006E15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624"/>
      <w:gridCol w:w="4320"/>
      <w:gridCol w:w="2554"/>
    </w:tblGrid>
    <w:tr w:rsidR="003E2AD9" w14:paraId="7CBEE429" w14:textId="77777777" w:rsidTr="00F87D52">
      <w:trPr>
        <w:cantSplit/>
        <w:trHeight w:val="1064"/>
      </w:trPr>
      <w:tc>
        <w:tcPr>
          <w:tcW w:w="2624" w:type="dxa"/>
          <w:vAlign w:val="center"/>
        </w:tcPr>
        <w:p w14:paraId="75859BC9" w14:textId="0FEE964A" w:rsidR="003E2AD9" w:rsidRPr="00B16E05" w:rsidRDefault="0095063D">
          <w:pPr>
            <w:jc w:val="center"/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  <w:sz w:val="28"/>
              <w:szCs w:val="28"/>
              <w:lang w:val="es-ES_tradnl"/>
            </w:rPr>
            <w:drawing>
              <wp:inline distT="0" distB="0" distL="0" distR="0" wp14:anchorId="61016647" wp14:editId="45134944">
                <wp:extent cx="1381125" cy="74295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112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0" w:type="dxa"/>
          <w:vAlign w:val="center"/>
        </w:tcPr>
        <w:p w14:paraId="21B66A07" w14:textId="77777777" w:rsidR="00905EB5" w:rsidRPr="00B2524E" w:rsidRDefault="00C12E10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Fines y funciones</w:t>
          </w:r>
        </w:p>
        <w:p w14:paraId="6E0E59B2" w14:textId="77777777" w:rsidR="003E2AD9" w:rsidRPr="00B2524E" w:rsidRDefault="00905EB5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 w:rsidRPr="00B2524E">
            <w:rPr>
              <w:b/>
              <w:sz w:val="28"/>
              <w:szCs w:val="28"/>
            </w:rPr>
            <w:t>AFA La Palma</w:t>
          </w:r>
          <w:r w:rsidR="003E2AD9" w:rsidRPr="00B2524E">
            <w:rPr>
              <w:b/>
              <w:sz w:val="28"/>
              <w:szCs w:val="28"/>
            </w:rPr>
            <w:t xml:space="preserve"> </w:t>
          </w:r>
        </w:p>
      </w:tc>
      <w:tc>
        <w:tcPr>
          <w:tcW w:w="2554" w:type="dxa"/>
          <w:vAlign w:val="center"/>
        </w:tcPr>
        <w:p w14:paraId="3793E29F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3F69C966" w14:textId="65EC9787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CC5124">
            <w:rPr>
              <w:b/>
              <w:bCs/>
              <w:sz w:val="20"/>
              <w:szCs w:val="24"/>
              <w:lang w:val="es-ES"/>
            </w:rPr>
            <w:t>septiembre 2026</w:t>
          </w:r>
        </w:p>
        <w:p w14:paraId="58602D83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4243F679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5578747">
    <w:abstractNumId w:val="1"/>
  </w:num>
  <w:num w:numId="2" w16cid:durableId="1115831571">
    <w:abstractNumId w:val="5"/>
  </w:num>
  <w:num w:numId="3" w16cid:durableId="26760051">
    <w:abstractNumId w:val="2"/>
  </w:num>
  <w:num w:numId="4" w16cid:durableId="1267343299">
    <w:abstractNumId w:val="0"/>
  </w:num>
  <w:num w:numId="5" w16cid:durableId="85006340">
    <w:abstractNumId w:val="8"/>
  </w:num>
  <w:num w:numId="6" w16cid:durableId="1726758273">
    <w:abstractNumId w:val="4"/>
  </w:num>
  <w:num w:numId="7" w16cid:durableId="1723284678">
    <w:abstractNumId w:val="7"/>
  </w:num>
  <w:num w:numId="8" w16cid:durableId="1413773072">
    <w:abstractNumId w:val="3"/>
  </w:num>
  <w:num w:numId="9" w16cid:durableId="626081362">
    <w:abstractNumId w:val="9"/>
  </w:num>
  <w:num w:numId="10" w16cid:durableId="16314705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334BA"/>
    <w:rsid w:val="00066B43"/>
    <w:rsid w:val="000A2DAD"/>
    <w:rsid w:val="000D48E6"/>
    <w:rsid w:val="00146427"/>
    <w:rsid w:val="00175DAC"/>
    <w:rsid w:val="00177842"/>
    <w:rsid w:val="001B689A"/>
    <w:rsid w:val="001D37F0"/>
    <w:rsid w:val="001E7F33"/>
    <w:rsid w:val="002256DF"/>
    <w:rsid w:val="00231C0A"/>
    <w:rsid w:val="00294771"/>
    <w:rsid w:val="003A68B8"/>
    <w:rsid w:val="003E2AD9"/>
    <w:rsid w:val="0040714C"/>
    <w:rsid w:val="004468C6"/>
    <w:rsid w:val="00476067"/>
    <w:rsid w:val="00477D55"/>
    <w:rsid w:val="00480E2B"/>
    <w:rsid w:val="004B7877"/>
    <w:rsid w:val="00536D6D"/>
    <w:rsid w:val="005C48F8"/>
    <w:rsid w:val="005D250C"/>
    <w:rsid w:val="00620032"/>
    <w:rsid w:val="00625C2E"/>
    <w:rsid w:val="00680E60"/>
    <w:rsid w:val="006A75D6"/>
    <w:rsid w:val="006B50E0"/>
    <w:rsid w:val="006D22D4"/>
    <w:rsid w:val="006E152D"/>
    <w:rsid w:val="006E2F22"/>
    <w:rsid w:val="007267C3"/>
    <w:rsid w:val="007551F5"/>
    <w:rsid w:val="00770DC9"/>
    <w:rsid w:val="007B249D"/>
    <w:rsid w:val="007C414B"/>
    <w:rsid w:val="007D703D"/>
    <w:rsid w:val="007E2CF0"/>
    <w:rsid w:val="00811324"/>
    <w:rsid w:val="0083188B"/>
    <w:rsid w:val="00845147"/>
    <w:rsid w:val="008859EB"/>
    <w:rsid w:val="008877EC"/>
    <w:rsid w:val="008E7EF0"/>
    <w:rsid w:val="008F5ED7"/>
    <w:rsid w:val="00903C31"/>
    <w:rsid w:val="00905288"/>
    <w:rsid w:val="00905EB5"/>
    <w:rsid w:val="00937682"/>
    <w:rsid w:val="00943574"/>
    <w:rsid w:val="0094655E"/>
    <w:rsid w:val="0095063D"/>
    <w:rsid w:val="00964ACF"/>
    <w:rsid w:val="009C4AE3"/>
    <w:rsid w:val="00A249BB"/>
    <w:rsid w:val="00A479D8"/>
    <w:rsid w:val="00A70CCB"/>
    <w:rsid w:val="00A72990"/>
    <w:rsid w:val="00AB1D32"/>
    <w:rsid w:val="00AB3023"/>
    <w:rsid w:val="00AC19FA"/>
    <w:rsid w:val="00AD4174"/>
    <w:rsid w:val="00AD5EE2"/>
    <w:rsid w:val="00B07EE9"/>
    <w:rsid w:val="00B16E05"/>
    <w:rsid w:val="00B2524E"/>
    <w:rsid w:val="00B77A5E"/>
    <w:rsid w:val="00C04024"/>
    <w:rsid w:val="00C12E10"/>
    <w:rsid w:val="00C4324B"/>
    <w:rsid w:val="00C706D7"/>
    <w:rsid w:val="00CB156C"/>
    <w:rsid w:val="00CC3D02"/>
    <w:rsid w:val="00CC5124"/>
    <w:rsid w:val="00CE24A1"/>
    <w:rsid w:val="00D1050D"/>
    <w:rsid w:val="00D663FD"/>
    <w:rsid w:val="00DE427A"/>
    <w:rsid w:val="00DE5DF2"/>
    <w:rsid w:val="00E174BC"/>
    <w:rsid w:val="00E71F94"/>
    <w:rsid w:val="00E94EA4"/>
    <w:rsid w:val="00EC2324"/>
    <w:rsid w:val="00ED30A0"/>
    <w:rsid w:val="00EE3BFF"/>
    <w:rsid w:val="00F76944"/>
    <w:rsid w:val="00F87D52"/>
    <w:rsid w:val="00F91F5C"/>
    <w:rsid w:val="00F932AC"/>
    <w:rsid w:val="00FD4774"/>
    <w:rsid w:val="00FF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F51A39"/>
  <w15:docId w15:val="{C478D293-E0F2-44E9-9B36-D64886AE3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Textoennegrita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afalapalma.ne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Asociación NEP</cp:lastModifiedBy>
  <cp:revision>3</cp:revision>
  <cp:lastPrinted>2009-10-19T10:25:00Z</cp:lastPrinted>
  <dcterms:created xsi:type="dcterms:W3CDTF">2026-09-06T11:44:00Z</dcterms:created>
  <dcterms:modified xsi:type="dcterms:W3CDTF">2026-09-23T19:15:00Z</dcterms:modified>
</cp:coreProperties>
</file>