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2DBD1" w14:textId="77777777" w:rsidR="000A6D07" w:rsidRPr="00206EDA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3937E16E" w14:textId="77777777" w:rsidR="008E79DE" w:rsidRDefault="008E79DE" w:rsidP="001F1EE3">
      <w:pPr>
        <w:spacing w:line="360" w:lineRule="auto"/>
        <w:jc w:val="both"/>
        <w:rPr>
          <w:rFonts w:ascii="Arial" w:hAnsi="Arial" w:cs="Arial"/>
        </w:rPr>
      </w:pPr>
    </w:p>
    <w:p w14:paraId="45AC7318" w14:textId="36651A4F" w:rsidR="00D808C3" w:rsidRPr="003605B8" w:rsidRDefault="00D808C3" w:rsidP="003605B8">
      <w:pPr>
        <w:pStyle w:val="NormalWeb"/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3605B8">
        <w:rPr>
          <w:rStyle w:val="Textoennegrita"/>
          <w:rFonts w:ascii="Arial Narrow" w:hAnsi="Arial Narrow"/>
          <w:color w:val="000000"/>
          <w:sz w:val="28"/>
          <w:szCs w:val="28"/>
        </w:rPr>
        <w:t xml:space="preserve">5.2. Personal funcionario, laboral y estatutario </w:t>
      </w:r>
    </w:p>
    <w:p w14:paraId="03C83E0F" w14:textId="7FCD796D" w:rsidR="00D808C3" w:rsidRPr="003605B8" w:rsidRDefault="00D808C3" w:rsidP="001D3627">
      <w:pPr>
        <w:pStyle w:val="NormalWeb"/>
        <w:spacing w:line="360" w:lineRule="auto"/>
        <w:ind w:right="-164"/>
        <w:jc w:val="both"/>
        <w:rPr>
          <w:rFonts w:ascii="Arial Narrow" w:hAnsi="Arial Narrow"/>
        </w:rPr>
      </w:pPr>
      <w:r w:rsidRPr="003605B8">
        <w:rPr>
          <w:rFonts w:ascii="Arial Narrow" w:hAnsi="Arial Narrow"/>
          <w:color w:val="000000"/>
        </w:rPr>
        <w:t xml:space="preserve">5.2.1. Información general de las retribuciones del personal. Tablas salariales convenio colectivo vigente: </w:t>
      </w:r>
    </w:p>
    <w:p w14:paraId="34016CDD" w14:textId="2F5E7F6C" w:rsidR="00D808C3" w:rsidRDefault="00D808C3" w:rsidP="001D3627">
      <w:pPr>
        <w:pStyle w:val="NormalWeb"/>
        <w:spacing w:line="360" w:lineRule="auto"/>
        <w:ind w:right="-164"/>
        <w:jc w:val="both"/>
        <w:rPr>
          <w:rFonts w:ascii="Arial Narrow" w:hAnsi="Arial Narrow"/>
          <w:color w:val="000000"/>
        </w:rPr>
      </w:pPr>
      <w:r w:rsidRPr="003605B8">
        <w:rPr>
          <w:rFonts w:ascii="Arial Narrow" w:hAnsi="Arial Narrow"/>
          <w:color w:val="000000"/>
        </w:rPr>
        <w:t xml:space="preserve">5.2.2. Aportaciones a planes de pensiones o seguros colectivos y cualquier retribución extra salarial, articulada en función de los niveles y cargos existentes: </w:t>
      </w:r>
    </w:p>
    <w:p w14:paraId="217A86FA" w14:textId="28412244" w:rsidR="003605B8" w:rsidRPr="003605B8" w:rsidRDefault="003605B8" w:rsidP="001D3627">
      <w:pPr>
        <w:numPr>
          <w:ilvl w:val="0"/>
          <w:numId w:val="19"/>
        </w:numPr>
        <w:spacing w:line="360" w:lineRule="auto"/>
        <w:ind w:left="284" w:right="-164" w:hanging="284"/>
        <w:jc w:val="both"/>
        <w:rPr>
          <w:rFonts w:ascii="Arial Narrow" w:hAnsi="Arial Narrow" w:cs="Arial"/>
        </w:rPr>
      </w:pPr>
      <w:r w:rsidRPr="003605B8">
        <w:rPr>
          <w:rFonts w:ascii="Arial Narrow" w:hAnsi="Arial Narrow" w:cs="Arial"/>
        </w:rPr>
        <w:t xml:space="preserve">No aplica en el caso de </w:t>
      </w:r>
      <w:r w:rsidR="001D3627">
        <w:rPr>
          <w:rFonts w:ascii="Arial Narrow" w:hAnsi="Arial Narrow" w:cs="Arial"/>
        </w:rPr>
        <w:t>la Asociación de Familiares de Enfermos de Alzheimer y otras Demencias de La Palma (AFA La Palma)</w:t>
      </w:r>
      <w:r w:rsidRPr="003605B8">
        <w:rPr>
          <w:rFonts w:ascii="Arial Narrow" w:hAnsi="Arial Narrow" w:cs="Arial"/>
        </w:rPr>
        <w:t xml:space="preserve">  </w:t>
      </w:r>
    </w:p>
    <w:p w14:paraId="59A25458" w14:textId="6117454F" w:rsidR="008E79DE" w:rsidRPr="001D3627" w:rsidRDefault="00D808C3" w:rsidP="001D3627">
      <w:pPr>
        <w:pStyle w:val="NormalWeb"/>
        <w:spacing w:line="360" w:lineRule="auto"/>
        <w:ind w:right="-164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1D3627">
        <w:rPr>
          <w:rFonts w:ascii="Arial Narrow" w:hAnsi="Arial Narrow"/>
          <w:b/>
          <w:bCs/>
          <w:color w:val="000000"/>
          <w:sz w:val="28"/>
          <w:szCs w:val="28"/>
        </w:rPr>
        <w:t xml:space="preserve">5.3. Información general sobre las condiciones para el devengo y cuantías de las indemnizaciones por razón del servicio </w:t>
      </w:r>
    </w:p>
    <w:p w14:paraId="674B53EF" w14:textId="77777777" w:rsidR="001D3627" w:rsidRPr="003605B8" w:rsidRDefault="001D3627" w:rsidP="001D3627">
      <w:pPr>
        <w:numPr>
          <w:ilvl w:val="0"/>
          <w:numId w:val="19"/>
        </w:numPr>
        <w:spacing w:line="360" w:lineRule="auto"/>
        <w:ind w:left="284" w:right="-164" w:hanging="284"/>
        <w:jc w:val="both"/>
        <w:rPr>
          <w:rFonts w:ascii="Arial Narrow" w:hAnsi="Arial Narrow" w:cs="Arial"/>
        </w:rPr>
      </w:pPr>
      <w:r w:rsidRPr="003605B8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  <w:r w:rsidRPr="003605B8">
        <w:rPr>
          <w:rFonts w:ascii="Arial Narrow" w:hAnsi="Arial Narrow" w:cs="Arial"/>
        </w:rPr>
        <w:t xml:space="preserve">  </w:t>
      </w:r>
    </w:p>
    <w:p w14:paraId="438AAA0E" w14:textId="6312E796" w:rsidR="001F1EE3" w:rsidRPr="003605B8" w:rsidRDefault="001F2A64" w:rsidP="001D3627">
      <w:pPr>
        <w:spacing w:line="360" w:lineRule="auto"/>
        <w:ind w:left="284" w:right="-164"/>
        <w:jc w:val="both"/>
        <w:rPr>
          <w:rFonts w:ascii="Arial Narrow" w:hAnsi="Arial Narrow" w:cs="Arial"/>
        </w:rPr>
      </w:pPr>
      <w:r w:rsidRPr="003605B8">
        <w:rPr>
          <w:rFonts w:ascii="Arial Narrow" w:hAnsi="Arial Narrow" w:cs="Arial"/>
        </w:rPr>
        <w:t xml:space="preserve">. </w:t>
      </w:r>
      <w:r w:rsidR="00886B43" w:rsidRPr="003605B8">
        <w:rPr>
          <w:rFonts w:ascii="Arial Narrow" w:hAnsi="Arial Narrow" w:cs="Arial"/>
        </w:rPr>
        <w:t xml:space="preserve"> </w:t>
      </w:r>
    </w:p>
    <w:p w14:paraId="39AABF1E" w14:textId="77777777" w:rsidR="004468C6" w:rsidRPr="00206EDA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06EDA" w:rsidSect="00165FFF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39A8E" w14:textId="77777777" w:rsidR="00817E19" w:rsidRDefault="00817E19">
      <w:r>
        <w:separator/>
      </w:r>
    </w:p>
  </w:endnote>
  <w:endnote w:type="continuationSeparator" w:id="0">
    <w:p w14:paraId="1B3FC277" w14:textId="77777777" w:rsidR="00817E19" w:rsidRDefault="00817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A927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9F52852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8DA16" w14:textId="77777777" w:rsidR="00817E19" w:rsidRDefault="00817E19">
      <w:r>
        <w:separator/>
      </w:r>
    </w:p>
  </w:footnote>
  <w:footnote w:type="continuationSeparator" w:id="0">
    <w:p w14:paraId="2D43CA29" w14:textId="77777777" w:rsidR="00817E19" w:rsidRDefault="00817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171A8077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7B99050D" w14:textId="6E5DE362" w:rsidR="003E2AD9" w:rsidRPr="00B16E05" w:rsidRDefault="00D808C3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A729D7B" wp14:editId="45AF3A57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3863BFE1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5C4F3D3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FCAE4BB" w14:textId="30BCC90D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3605B8">
            <w:rPr>
              <w:b/>
              <w:bCs/>
              <w:sz w:val="20"/>
              <w:szCs w:val="24"/>
              <w:lang w:val="es-ES"/>
            </w:rPr>
            <w:t>202</w:t>
          </w:r>
          <w:r w:rsidR="006D7592">
            <w:rPr>
              <w:b/>
              <w:bCs/>
              <w:sz w:val="20"/>
              <w:szCs w:val="24"/>
              <w:lang w:val="es-ES"/>
            </w:rPr>
            <w:t>5</w:t>
          </w:r>
        </w:p>
        <w:p w14:paraId="35B5B62C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6EBF1DD5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49002">
    <w:abstractNumId w:val="3"/>
  </w:num>
  <w:num w:numId="2" w16cid:durableId="383993721">
    <w:abstractNumId w:val="11"/>
  </w:num>
  <w:num w:numId="3" w16cid:durableId="119152755">
    <w:abstractNumId w:val="4"/>
  </w:num>
  <w:num w:numId="4" w16cid:durableId="521213549">
    <w:abstractNumId w:val="2"/>
  </w:num>
  <w:num w:numId="5" w16cid:durableId="416168986">
    <w:abstractNumId w:val="15"/>
  </w:num>
  <w:num w:numId="6" w16cid:durableId="500582919">
    <w:abstractNumId w:val="7"/>
  </w:num>
  <w:num w:numId="7" w16cid:durableId="109781161">
    <w:abstractNumId w:val="14"/>
  </w:num>
  <w:num w:numId="8" w16cid:durableId="138303579">
    <w:abstractNumId w:val="5"/>
  </w:num>
  <w:num w:numId="9" w16cid:durableId="859589049">
    <w:abstractNumId w:val="16"/>
  </w:num>
  <w:num w:numId="10" w16cid:durableId="99496824">
    <w:abstractNumId w:val="13"/>
  </w:num>
  <w:num w:numId="11" w16cid:durableId="1813450044">
    <w:abstractNumId w:val="17"/>
  </w:num>
  <w:num w:numId="12" w16cid:durableId="38744894">
    <w:abstractNumId w:val="6"/>
  </w:num>
  <w:num w:numId="13" w16cid:durableId="2077698746">
    <w:abstractNumId w:val="1"/>
  </w:num>
  <w:num w:numId="14" w16cid:durableId="968973156">
    <w:abstractNumId w:val="0"/>
  </w:num>
  <w:num w:numId="15" w16cid:durableId="295330271">
    <w:abstractNumId w:val="9"/>
  </w:num>
  <w:num w:numId="16" w16cid:durableId="851795795">
    <w:abstractNumId w:val="12"/>
  </w:num>
  <w:num w:numId="17" w16cid:durableId="1170102333">
    <w:abstractNumId w:val="18"/>
  </w:num>
  <w:num w:numId="18" w16cid:durableId="623195833">
    <w:abstractNumId w:val="8"/>
  </w:num>
  <w:num w:numId="19" w16cid:durableId="18213429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37BB3"/>
    <w:rsid w:val="00165FFF"/>
    <w:rsid w:val="00175DAC"/>
    <w:rsid w:val="00177842"/>
    <w:rsid w:val="001B689A"/>
    <w:rsid w:val="001D3627"/>
    <w:rsid w:val="001D37F0"/>
    <w:rsid w:val="001E7F33"/>
    <w:rsid w:val="001F1EE3"/>
    <w:rsid w:val="001F2A64"/>
    <w:rsid w:val="00206EDA"/>
    <w:rsid w:val="002256DF"/>
    <w:rsid w:val="00231C0A"/>
    <w:rsid w:val="00265620"/>
    <w:rsid w:val="00333901"/>
    <w:rsid w:val="003373E0"/>
    <w:rsid w:val="003605B8"/>
    <w:rsid w:val="003864EC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D7592"/>
    <w:rsid w:val="006E2F22"/>
    <w:rsid w:val="007118A2"/>
    <w:rsid w:val="007267C3"/>
    <w:rsid w:val="007551F5"/>
    <w:rsid w:val="00760D70"/>
    <w:rsid w:val="00767DFC"/>
    <w:rsid w:val="007715EE"/>
    <w:rsid w:val="00775299"/>
    <w:rsid w:val="007B249D"/>
    <w:rsid w:val="007C414B"/>
    <w:rsid w:val="007D703D"/>
    <w:rsid w:val="007E190B"/>
    <w:rsid w:val="007E2CF0"/>
    <w:rsid w:val="00807684"/>
    <w:rsid w:val="00811324"/>
    <w:rsid w:val="00817E19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E0667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B07EE9"/>
    <w:rsid w:val="00B16E05"/>
    <w:rsid w:val="00B2524E"/>
    <w:rsid w:val="00B6552C"/>
    <w:rsid w:val="00B77A5E"/>
    <w:rsid w:val="00B93B40"/>
    <w:rsid w:val="00C04024"/>
    <w:rsid w:val="00C12E10"/>
    <w:rsid w:val="00C37652"/>
    <w:rsid w:val="00C4324B"/>
    <w:rsid w:val="00C525D9"/>
    <w:rsid w:val="00C706D7"/>
    <w:rsid w:val="00CB156C"/>
    <w:rsid w:val="00CC19D9"/>
    <w:rsid w:val="00CC3D02"/>
    <w:rsid w:val="00D1050D"/>
    <w:rsid w:val="00D2493F"/>
    <w:rsid w:val="00D663FD"/>
    <w:rsid w:val="00D748A6"/>
    <w:rsid w:val="00D808C3"/>
    <w:rsid w:val="00DA6986"/>
    <w:rsid w:val="00DA7AFE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A193F"/>
  <w15:docId w15:val="{37E1A3E1-FD92-4E5E-9BE3-3AA8B960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2024-03-29T13:30:00Z</dcterms:created>
  <dcterms:modified xsi:type="dcterms:W3CDTF">2025-05-15T18:50:00Z</dcterms:modified>
</cp:coreProperties>
</file>