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442F8" w14:textId="77777777" w:rsidR="000A6D07" w:rsidRDefault="000A6D07" w:rsidP="000A6D07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  <w:u w:val="single"/>
          <w:lang w:val="es-ES_tradnl"/>
        </w:rPr>
      </w:pPr>
    </w:p>
    <w:p w14:paraId="2792E302" w14:textId="77777777" w:rsidR="008F198D" w:rsidRDefault="008F198D" w:rsidP="00191CED">
      <w:pPr>
        <w:spacing w:line="360" w:lineRule="auto"/>
        <w:ind w:hanging="142"/>
        <w:jc w:val="both"/>
        <w:rPr>
          <w:rFonts w:ascii="Arial Narrow" w:hAnsi="Arial Narrow" w:cs="Arial"/>
          <w:b/>
          <w:bCs/>
          <w:sz w:val="28"/>
          <w:szCs w:val="28"/>
        </w:rPr>
      </w:pPr>
    </w:p>
    <w:p w14:paraId="42F17B6D" w14:textId="77777777" w:rsidR="008F198D" w:rsidRDefault="008F198D" w:rsidP="00191CED">
      <w:pPr>
        <w:spacing w:line="360" w:lineRule="auto"/>
        <w:ind w:hanging="142"/>
        <w:jc w:val="both"/>
        <w:rPr>
          <w:rFonts w:ascii="Arial Narrow" w:hAnsi="Arial Narrow" w:cs="Arial"/>
          <w:b/>
          <w:bCs/>
          <w:sz w:val="28"/>
          <w:szCs w:val="28"/>
        </w:rPr>
      </w:pPr>
    </w:p>
    <w:p w14:paraId="39BAFB4D" w14:textId="491B9A0B" w:rsidR="00191CED" w:rsidRPr="00191CED" w:rsidRDefault="00191CED" w:rsidP="00191CED">
      <w:pPr>
        <w:spacing w:line="360" w:lineRule="auto"/>
        <w:ind w:hanging="142"/>
        <w:jc w:val="both"/>
        <w:rPr>
          <w:rFonts w:ascii="Arial Narrow" w:hAnsi="Arial Narrow" w:cs="Arial"/>
          <w:b/>
          <w:bCs/>
          <w:sz w:val="28"/>
          <w:szCs w:val="28"/>
        </w:rPr>
      </w:pPr>
      <w:r w:rsidRPr="00191CED">
        <w:rPr>
          <w:rFonts w:ascii="Arial Narrow" w:hAnsi="Arial Narrow" w:cs="Arial"/>
          <w:b/>
          <w:bCs/>
          <w:sz w:val="28"/>
          <w:szCs w:val="28"/>
        </w:rPr>
        <w:t>3.- Personal de libre nombramiento</w:t>
      </w:r>
    </w:p>
    <w:p w14:paraId="1DAAFF82" w14:textId="77777777" w:rsidR="00191CED" w:rsidRDefault="00191CED" w:rsidP="0041365C">
      <w:pPr>
        <w:spacing w:line="360" w:lineRule="auto"/>
        <w:jc w:val="both"/>
        <w:rPr>
          <w:rFonts w:ascii="Arial" w:hAnsi="Arial" w:cs="Arial"/>
        </w:rPr>
      </w:pPr>
    </w:p>
    <w:p w14:paraId="0E2AD9D7" w14:textId="77777777" w:rsidR="00493BF1" w:rsidRDefault="00493BF1" w:rsidP="0041365C">
      <w:pPr>
        <w:spacing w:line="360" w:lineRule="auto"/>
        <w:jc w:val="both"/>
        <w:rPr>
          <w:rFonts w:ascii="Arial" w:hAnsi="Arial" w:cs="Arial"/>
        </w:rPr>
      </w:pPr>
    </w:p>
    <w:p w14:paraId="59D9FAA2" w14:textId="0CD6296E" w:rsidR="0041365C" w:rsidRPr="00191CED" w:rsidRDefault="0041365C" w:rsidP="007D6F84">
      <w:pPr>
        <w:spacing w:line="360" w:lineRule="auto"/>
        <w:ind w:right="-589" w:hanging="142"/>
        <w:jc w:val="both"/>
        <w:rPr>
          <w:rFonts w:ascii="Arial Narrow" w:hAnsi="Arial Narrow" w:cs="Arial"/>
          <w:b/>
          <w:bCs/>
          <w:sz w:val="28"/>
          <w:szCs w:val="28"/>
        </w:rPr>
      </w:pPr>
      <w:r w:rsidRPr="00191CED">
        <w:rPr>
          <w:rFonts w:ascii="Arial Narrow" w:hAnsi="Arial Narrow" w:cs="Arial"/>
          <w:b/>
          <w:bCs/>
          <w:sz w:val="28"/>
          <w:szCs w:val="28"/>
        </w:rPr>
        <w:t>3.1. Altos cargos y asimilados, y titulares de órganos superiores y directivos</w:t>
      </w:r>
      <w:r w:rsidR="007D6F84" w:rsidRPr="00191CED">
        <w:rPr>
          <w:rFonts w:ascii="Arial Narrow" w:hAnsi="Arial Narrow" w:cs="Arial"/>
          <w:b/>
          <w:bCs/>
          <w:sz w:val="28"/>
          <w:szCs w:val="28"/>
        </w:rPr>
        <w:t>:</w:t>
      </w:r>
    </w:p>
    <w:p w14:paraId="1A711130" w14:textId="77777777" w:rsidR="0041365C" w:rsidRPr="00493BF1" w:rsidRDefault="0041365C" w:rsidP="007D6F84">
      <w:pPr>
        <w:spacing w:line="360" w:lineRule="auto"/>
        <w:ind w:right="-589" w:hanging="142"/>
        <w:jc w:val="both"/>
        <w:rPr>
          <w:rFonts w:ascii="Arial Narrow" w:hAnsi="Arial Narrow" w:cs="Arial"/>
        </w:rPr>
      </w:pPr>
    </w:p>
    <w:p w14:paraId="7EAD2D55" w14:textId="3BDB81F6" w:rsidR="0041365C" w:rsidRPr="00493BF1" w:rsidRDefault="0041365C" w:rsidP="007D6F84">
      <w:pPr>
        <w:numPr>
          <w:ilvl w:val="0"/>
          <w:numId w:val="18"/>
        </w:numPr>
        <w:spacing w:line="360" w:lineRule="auto"/>
        <w:ind w:left="567" w:right="-589" w:hanging="283"/>
        <w:jc w:val="both"/>
        <w:rPr>
          <w:rFonts w:ascii="Arial Narrow" w:hAnsi="Arial Narrow" w:cs="Arial"/>
        </w:rPr>
      </w:pPr>
      <w:bookmarkStart w:id="0" w:name="_Hlk162551597"/>
      <w:r w:rsidRPr="00493BF1">
        <w:rPr>
          <w:rFonts w:ascii="Arial Narrow" w:hAnsi="Arial Narrow" w:cs="Arial"/>
        </w:rPr>
        <w:t xml:space="preserve">No aplica en el caso de </w:t>
      </w:r>
      <w:r w:rsidR="00493BF1" w:rsidRPr="00493BF1">
        <w:rPr>
          <w:rFonts w:ascii="Arial Narrow" w:hAnsi="Arial Narrow" w:cs="Arial"/>
        </w:rPr>
        <w:t>la Asociación de Familiares de Enfermos de Alzheimer y otras</w:t>
      </w:r>
      <w:r w:rsidR="007D6F84">
        <w:rPr>
          <w:rFonts w:ascii="Arial Narrow" w:hAnsi="Arial Narrow" w:cs="Arial"/>
        </w:rPr>
        <w:t xml:space="preserve"> </w:t>
      </w:r>
      <w:r w:rsidR="00493BF1" w:rsidRPr="00493BF1">
        <w:rPr>
          <w:rFonts w:ascii="Arial Narrow" w:hAnsi="Arial Narrow" w:cs="Arial"/>
        </w:rPr>
        <w:t>Demencias de La Palma – AFA L Palma.</w:t>
      </w:r>
    </w:p>
    <w:bookmarkEnd w:id="0"/>
    <w:p w14:paraId="54B12058" w14:textId="77777777" w:rsidR="004468C6" w:rsidRPr="00F87D52" w:rsidRDefault="004468C6" w:rsidP="00B2524E">
      <w:pPr>
        <w:spacing w:line="360" w:lineRule="auto"/>
        <w:ind w:left="-284" w:right="-589"/>
        <w:jc w:val="both"/>
        <w:rPr>
          <w:rFonts w:ascii="Arial" w:hAnsi="Arial" w:cs="Arial"/>
          <w:sz w:val="22"/>
          <w:szCs w:val="22"/>
        </w:rPr>
      </w:pPr>
    </w:p>
    <w:sectPr w:rsidR="004468C6" w:rsidRPr="00F87D52">
      <w:headerReference w:type="default" r:id="rId7"/>
      <w:footerReference w:type="default" r:id="rId8"/>
      <w:type w:val="continuous"/>
      <w:pgSz w:w="11900" w:h="16820"/>
      <w:pgMar w:top="1220" w:right="1977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DD451C" w14:textId="77777777" w:rsidR="00DC084E" w:rsidRDefault="00DC084E">
      <w:r>
        <w:separator/>
      </w:r>
    </w:p>
  </w:endnote>
  <w:endnote w:type="continuationSeparator" w:id="0">
    <w:p w14:paraId="7490A655" w14:textId="77777777" w:rsidR="00DC084E" w:rsidRDefault="00DC0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78620" w14:textId="77777777"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14:paraId="74E146CC" w14:textId="77777777"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8AC76A" w14:textId="77777777" w:rsidR="00DC084E" w:rsidRDefault="00DC084E">
      <w:r>
        <w:separator/>
      </w:r>
    </w:p>
  </w:footnote>
  <w:footnote w:type="continuationSeparator" w:id="0">
    <w:p w14:paraId="3F720D32" w14:textId="77777777" w:rsidR="00DC084E" w:rsidRDefault="00DC08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624"/>
      <w:gridCol w:w="4320"/>
      <w:gridCol w:w="2554"/>
    </w:tblGrid>
    <w:tr w:rsidR="003E2AD9" w14:paraId="33BEB61C" w14:textId="77777777" w:rsidTr="00F87D52">
      <w:trPr>
        <w:cantSplit/>
        <w:trHeight w:val="1064"/>
      </w:trPr>
      <w:tc>
        <w:tcPr>
          <w:tcW w:w="2624" w:type="dxa"/>
          <w:vAlign w:val="center"/>
        </w:tcPr>
        <w:p w14:paraId="4642AA72" w14:textId="77777777" w:rsidR="003E2AD9" w:rsidRPr="00B16E05" w:rsidRDefault="00191CED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sz w:val="28"/>
              <w:szCs w:val="28"/>
              <w:lang w:val="es-ES_tradnl"/>
            </w:rPr>
            <w:pict w14:anchorId="597FC287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08.75pt;height:58.5pt">
                <v:imagedata r:id="rId1" o:title="Logo AFA (Nuevo)"/>
              </v:shape>
            </w:pict>
          </w:r>
        </w:p>
      </w:tc>
      <w:tc>
        <w:tcPr>
          <w:tcW w:w="4320" w:type="dxa"/>
          <w:vAlign w:val="center"/>
        </w:tcPr>
        <w:p w14:paraId="0691B4C7" w14:textId="77777777" w:rsidR="003E2AD9" w:rsidRPr="00B2524E" w:rsidRDefault="0041365C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Personal de libre nombramiento</w:t>
          </w:r>
          <w:r w:rsidR="003E2AD9" w:rsidRPr="00B2524E">
            <w:rPr>
              <w:b/>
              <w:sz w:val="28"/>
              <w:szCs w:val="28"/>
            </w:rPr>
            <w:t xml:space="preserve"> </w:t>
          </w:r>
        </w:p>
      </w:tc>
      <w:tc>
        <w:tcPr>
          <w:tcW w:w="2554" w:type="dxa"/>
          <w:vAlign w:val="center"/>
        </w:tcPr>
        <w:p w14:paraId="1ED0F636" w14:textId="77777777"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14:paraId="518226C5" w14:textId="62A70196"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493BF1">
            <w:rPr>
              <w:b/>
              <w:bCs/>
              <w:sz w:val="20"/>
              <w:szCs w:val="24"/>
              <w:lang w:val="es-ES"/>
            </w:rPr>
            <w:t>202</w:t>
          </w:r>
          <w:r w:rsidR="00C5213B">
            <w:rPr>
              <w:b/>
              <w:bCs/>
              <w:sz w:val="20"/>
              <w:szCs w:val="24"/>
              <w:lang w:val="es-ES"/>
            </w:rPr>
            <w:t>5</w:t>
          </w:r>
        </w:p>
        <w:p w14:paraId="09163367" w14:textId="77777777"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14:paraId="365D12C9" w14:textId="77777777"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B5384"/>
    <w:multiLevelType w:val="hybridMultilevel"/>
    <w:tmpl w:val="1A5C882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36A41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9D40D0"/>
    <w:multiLevelType w:val="hybridMultilevel"/>
    <w:tmpl w:val="519E750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AB4747"/>
    <w:multiLevelType w:val="hybridMultilevel"/>
    <w:tmpl w:val="7C24D6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9C2252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EE424B"/>
    <w:multiLevelType w:val="hybridMultilevel"/>
    <w:tmpl w:val="EFFE76F6"/>
    <w:lvl w:ilvl="0" w:tplc="0C0A0017">
      <w:start w:val="1"/>
      <w:numFmt w:val="lowerLetter"/>
      <w:lvlText w:val="%1)"/>
      <w:lvlJc w:val="left"/>
      <w:pPr>
        <w:ind w:left="436" w:hanging="360"/>
      </w:pPr>
    </w:lvl>
    <w:lvl w:ilvl="1" w:tplc="0C0A0019" w:tentative="1">
      <w:start w:val="1"/>
      <w:numFmt w:val="lowerLetter"/>
      <w:lvlText w:val="%2."/>
      <w:lvlJc w:val="left"/>
      <w:pPr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2" w15:restartNumberingAfterBreak="0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3" w15:restartNumberingAfterBreak="0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39B531A"/>
    <w:multiLevelType w:val="multilevel"/>
    <w:tmpl w:val="91945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7C46DF7"/>
    <w:multiLevelType w:val="hybridMultilevel"/>
    <w:tmpl w:val="F222B90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22806">
    <w:abstractNumId w:val="3"/>
  </w:num>
  <w:num w:numId="2" w16cid:durableId="1712223093">
    <w:abstractNumId w:val="10"/>
  </w:num>
  <w:num w:numId="3" w16cid:durableId="1611355872">
    <w:abstractNumId w:val="4"/>
  </w:num>
  <w:num w:numId="4" w16cid:durableId="1891646195">
    <w:abstractNumId w:val="2"/>
  </w:num>
  <w:num w:numId="5" w16cid:durableId="784694889">
    <w:abstractNumId w:val="14"/>
  </w:num>
  <w:num w:numId="6" w16cid:durableId="1790969234">
    <w:abstractNumId w:val="7"/>
  </w:num>
  <w:num w:numId="7" w16cid:durableId="373047342">
    <w:abstractNumId w:val="13"/>
  </w:num>
  <w:num w:numId="8" w16cid:durableId="551814115">
    <w:abstractNumId w:val="5"/>
  </w:num>
  <w:num w:numId="9" w16cid:durableId="1550217144">
    <w:abstractNumId w:val="15"/>
  </w:num>
  <w:num w:numId="10" w16cid:durableId="539437676">
    <w:abstractNumId w:val="12"/>
  </w:num>
  <w:num w:numId="11" w16cid:durableId="71197397">
    <w:abstractNumId w:val="16"/>
  </w:num>
  <w:num w:numId="12" w16cid:durableId="165247871">
    <w:abstractNumId w:val="6"/>
  </w:num>
  <w:num w:numId="13" w16cid:durableId="1496993453">
    <w:abstractNumId w:val="1"/>
  </w:num>
  <w:num w:numId="14" w16cid:durableId="2117168753">
    <w:abstractNumId w:val="0"/>
  </w:num>
  <w:num w:numId="15" w16cid:durableId="1504516860">
    <w:abstractNumId w:val="9"/>
  </w:num>
  <w:num w:numId="16" w16cid:durableId="1061827096">
    <w:abstractNumId w:val="11"/>
  </w:num>
  <w:num w:numId="17" w16cid:durableId="1577591849">
    <w:abstractNumId w:val="17"/>
  </w:num>
  <w:num w:numId="18" w16cid:durableId="211316587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07EE9"/>
    <w:rsid w:val="000115F2"/>
    <w:rsid w:val="000334BA"/>
    <w:rsid w:val="00066B43"/>
    <w:rsid w:val="0009765B"/>
    <w:rsid w:val="000A2DAD"/>
    <w:rsid w:val="000A6D07"/>
    <w:rsid w:val="000D48E6"/>
    <w:rsid w:val="00175DAC"/>
    <w:rsid w:val="00177842"/>
    <w:rsid w:val="00191CED"/>
    <w:rsid w:val="001B689A"/>
    <w:rsid w:val="001D37F0"/>
    <w:rsid w:val="001E7F33"/>
    <w:rsid w:val="002256DF"/>
    <w:rsid w:val="00231C0A"/>
    <w:rsid w:val="00333901"/>
    <w:rsid w:val="00385118"/>
    <w:rsid w:val="003A158D"/>
    <w:rsid w:val="003A68B8"/>
    <w:rsid w:val="003B7903"/>
    <w:rsid w:val="003E2AD9"/>
    <w:rsid w:val="0041365C"/>
    <w:rsid w:val="00434340"/>
    <w:rsid w:val="004468C6"/>
    <w:rsid w:val="00476067"/>
    <w:rsid w:val="00477D55"/>
    <w:rsid w:val="00480E2B"/>
    <w:rsid w:val="00493BF1"/>
    <w:rsid w:val="004B7877"/>
    <w:rsid w:val="004C3A30"/>
    <w:rsid w:val="005544B8"/>
    <w:rsid w:val="005C322F"/>
    <w:rsid w:val="005C48F8"/>
    <w:rsid w:val="005C54F9"/>
    <w:rsid w:val="005C75A8"/>
    <w:rsid w:val="005D250C"/>
    <w:rsid w:val="00620032"/>
    <w:rsid w:val="00625C2E"/>
    <w:rsid w:val="00680E60"/>
    <w:rsid w:val="006A75D6"/>
    <w:rsid w:val="006B50E0"/>
    <w:rsid w:val="006D22D4"/>
    <w:rsid w:val="006E2F22"/>
    <w:rsid w:val="007267C3"/>
    <w:rsid w:val="007551F5"/>
    <w:rsid w:val="007B249D"/>
    <w:rsid w:val="007C414B"/>
    <w:rsid w:val="007D6F84"/>
    <w:rsid w:val="007D703D"/>
    <w:rsid w:val="007E2CF0"/>
    <w:rsid w:val="00807684"/>
    <w:rsid w:val="00811324"/>
    <w:rsid w:val="0083188B"/>
    <w:rsid w:val="00845147"/>
    <w:rsid w:val="0088206F"/>
    <w:rsid w:val="008859EB"/>
    <w:rsid w:val="008877EC"/>
    <w:rsid w:val="008E7EF0"/>
    <w:rsid w:val="008F198D"/>
    <w:rsid w:val="008F5ED7"/>
    <w:rsid w:val="00903C31"/>
    <w:rsid w:val="00905288"/>
    <w:rsid w:val="00905EB5"/>
    <w:rsid w:val="00911796"/>
    <w:rsid w:val="00931F7F"/>
    <w:rsid w:val="00943574"/>
    <w:rsid w:val="0094655E"/>
    <w:rsid w:val="00964ACF"/>
    <w:rsid w:val="009C4AE3"/>
    <w:rsid w:val="00A249BB"/>
    <w:rsid w:val="00A479D8"/>
    <w:rsid w:val="00A70CCB"/>
    <w:rsid w:val="00A72990"/>
    <w:rsid w:val="00AB1D32"/>
    <w:rsid w:val="00AB3023"/>
    <w:rsid w:val="00AC19FA"/>
    <w:rsid w:val="00AD4174"/>
    <w:rsid w:val="00AD5EE2"/>
    <w:rsid w:val="00B07EE9"/>
    <w:rsid w:val="00B16E05"/>
    <w:rsid w:val="00B2524E"/>
    <w:rsid w:val="00B77A5E"/>
    <w:rsid w:val="00C04024"/>
    <w:rsid w:val="00C12E10"/>
    <w:rsid w:val="00C37652"/>
    <w:rsid w:val="00C4324B"/>
    <w:rsid w:val="00C5213B"/>
    <w:rsid w:val="00C706D7"/>
    <w:rsid w:val="00CB156C"/>
    <w:rsid w:val="00CC0A10"/>
    <w:rsid w:val="00CC3D02"/>
    <w:rsid w:val="00D1050D"/>
    <w:rsid w:val="00D2493F"/>
    <w:rsid w:val="00D663FD"/>
    <w:rsid w:val="00DC084E"/>
    <w:rsid w:val="00DE427A"/>
    <w:rsid w:val="00DE5DF2"/>
    <w:rsid w:val="00E174BC"/>
    <w:rsid w:val="00E443EA"/>
    <w:rsid w:val="00E71F94"/>
    <w:rsid w:val="00E94EA4"/>
    <w:rsid w:val="00EA5A43"/>
    <w:rsid w:val="00EC2324"/>
    <w:rsid w:val="00ED30A0"/>
    <w:rsid w:val="00EE3BFF"/>
    <w:rsid w:val="00F02FFB"/>
    <w:rsid w:val="00F76944"/>
    <w:rsid w:val="00F86ECC"/>
    <w:rsid w:val="00F87D52"/>
    <w:rsid w:val="00F91F5C"/>
    <w:rsid w:val="00F932AC"/>
    <w:rsid w:val="00FB438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6A58F67"/>
  <w15:docId w15:val="{BAB4EEB8-E063-46F6-BBDC-E7B763E7D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63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Asociación NEP</cp:lastModifiedBy>
  <cp:revision>8</cp:revision>
  <cp:lastPrinted>2009-10-19T10:25:00Z</cp:lastPrinted>
  <dcterms:created xsi:type="dcterms:W3CDTF">2020-06-23T13:04:00Z</dcterms:created>
  <dcterms:modified xsi:type="dcterms:W3CDTF">2025-06-02T17:10:00Z</dcterms:modified>
</cp:coreProperties>
</file>